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200AD" w14:textId="77777777" w:rsidR="003E26EE" w:rsidRPr="003649C1" w:rsidRDefault="003E26EE" w:rsidP="003348EC">
      <w:pPr>
        <w:spacing w:after="0" w:line="240" w:lineRule="auto"/>
        <w:ind w:left="112"/>
        <w:rPr>
          <w:rFonts w:ascii="Arial" w:eastAsia="Calibri" w:hAnsi="Arial" w:cs="Arial"/>
          <w:i/>
          <w:sz w:val="24"/>
          <w:szCs w:val="24"/>
        </w:rPr>
      </w:pPr>
    </w:p>
    <w:p w14:paraId="75BFB06C" w14:textId="65F59C24" w:rsidR="003E26EE" w:rsidRDefault="003E26EE" w:rsidP="003348E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73A0A02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(Este anexo por ser una comunicación oficial externa, </w:t>
      </w:r>
      <w:r w:rsidR="7355EB06" w:rsidRPr="00BD112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s</w:t>
      </w:r>
      <w:r w:rsidR="7355EB06" w:rsidRPr="00BD1121">
        <w:rPr>
          <w:rFonts w:ascii="Arial" w:eastAsia="Arial" w:hAnsi="Arial" w:cs="Arial"/>
          <w:color w:val="A6A6A6" w:themeColor="background1" w:themeShade="A6"/>
          <w:sz w:val="24"/>
          <w:szCs w:val="24"/>
        </w:rPr>
        <w:t>e debe eliminar el encabezado del formato</w:t>
      </w:r>
      <w:r w:rsidR="7BF69535" w:rsidRPr="00BD1121">
        <w:rPr>
          <w:rFonts w:ascii="Arial" w:eastAsia="Arial" w:hAnsi="Arial" w:cs="Arial"/>
          <w:color w:val="A6A6A6" w:themeColor="background1" w:themeShade="A6"/>
          <w:sz w:val="24"/>
          <w:szCs w:val="24"/>
        </w:rPr>
        <w:t>,</w:t>
      </w:r>
      <w:r w:rsidR="00BD1121" w:rsidRPr="00BD1121">
        <w:rPr>
          <w:rFonts w:ascii="Arial" w:eastAsia="Arial" w:hAnsi="Arial" w:cs="Arial"/>
          <w:color w:val="A6A6A6" w:themeColor="background1" w:themeShade="A6"/>
          <w:sz w:val="24"/>
          <w:szCs w:val="24"/>
        </w:rPr>
        <w:t xml:space="preserve"> </w:t>
      </w:r>
      <w:r w:rsidRPr="00BD112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se elabora conforme al procedimiento Gestión de Comunicaciones Oficiales del Proceso de Gestión Documental</w:t>
      </w:r>
      <w:r w:rsidR="00FB1F1B" w:rsidRPr="00BD112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y se dirige </w:t>
      </w:r>
      <w:r w:rsidR="00FB1F1B" w:rsidRPr="73A0A02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por Sujeto de Vigilancia y Control Fiscal relacionado con el asunto</w:t>
      </w:r>
      <w:r w:rsidR="00C93DB5" w:rsidRPr="73A0A02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a auditar</w:t>
      </w:r>
      <w:r w:rsidRPr="73A0A02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)</w:t>
      </w:r>
      <w:r w:rsidR="70A550B3" w:rsidRPr="73A0A02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.</w:t>
      </w:r>
      <w:r w:rsidR="65FDC817" w:rsidRPr="73A0A02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</w:p>
    <w:p w14:paraId="516395D6" w14:textId="143AF066" w:rsidR="003E26EE" w:rsidRPr="003649C1" w:rsidRDefault="003E26EE" w:rsidP="003348EC">
      <w:pPr>
        <w:tabs>
          <w:tab w:val="left" w:pos="490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47817BE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Doctor (a)</w:t>
      </w:r>
    </w:p>
    <w:p w14:paraId="3E33CE88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XXXXXXX</w:t>
      </w:r>
    </w:p>
    <w:p w14:paraId="648710A5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CARGO</w:t>
      </w:r>
    </w:p>
    <w:p w14:paraId="2C967098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NOMBRE DEL SUJETO O PUNTO DE CONTROL DE VIGILANCIA Y/O CONTROL FISCAL</w:t>
      </w:r>
    </w:p>
    <w:p w14:paraId="226A4B37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Dirección</w:t>
      </w:r>
    </w:p>
    <w:p w14:paraId="62D44835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Código Postal</w:t>
      </w:r>
    </w:p>
    <w:p w14:paraId="04E3012F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Ciudad</w:t>
      </w:r>
    </w:p>
    <w:p w14:paraId="13B11915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14:paraId="0C1BE62A" w14:textId="00BD8173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i/>
          <w:iCs/>
          <w:sz w:val="24"/>
          <w:szCs w:val="24"/>
        </w:rPr>
      </w:pPr>
      <w:r w:rsidRPr="16F2673D">
        <w:rPr>
          <w:rFonts w:ascii="Arial" w:eastAsia="Calibri" w:hAnsi="Arial" w:cs="Arial"/>
          <w:sz w:val="24"/>
          <w:szCs w:val="24"/>
        </w:rPr>
        <w:t xml:space="preserve">Asunto: Presentación de </w:t>
      </w:r>
      <w:r w:rsidR="00707478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Auditoría Financiera de Gestión</w:t>
      </w:r>
      <w:r w:rsidR="00F7127E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 xml:space="preserve"> </w:t>
      </w:r>
      <w:r w:rsidR="148BFCDC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y</w:t>
      </w:r>
      <w:r w:rsidR="00F7127E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 xml:space="preserve"> </w:t>
      </w:r>
      <w:r w:rsidR="00620F4D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Resultados</w:t>
      </w:r>
      <w:r w:rsidR="00707478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, Desem</w:t>
      </w:r>
      <w:r w:rsidR="00623F8E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peño, Cumplimiento o Actuación E</w:t>
      </w:r>
      <w:r w:rsidR="00707478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special</w:t>
      </w:r>
      <w:r w:rsidR="00623F8E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 xml:space="preserve"> de Fiscalización</w:t>
      </w:r>
      <w:r w:rsidR="00707478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 xml:space="preserve">, </w:t>
      </w:r>
      <w:r w:rsidRPr="16F2673D">
        <w:rPr>
          <w:rFonts w:ascii="Arial" w:eastAsia="Calibri" w:hAnsi="Arial" w:cs="Arial"/>
          <w:sz w:val="24"/>
          <w:szCs w:val="24"/>
        </w:rPr>
        <w:t>Código</w:t>
      </w:r>
      <w:r w:rsidRPr="16F2673D">
        <w:rPr>
          <w:rFonts w:ascii="Arial" w:eastAsia="Calibri" w:hAnsi="Arial" w:cs="Arial"/>
          <w:i/>
          <w:iCs/>
          <w:sz w:val="24"/>
          <w:szCs w:val="24"/>
        </w:rPr>
        <w:t xml:space="preserve"> N° </w:t>
      </w:r>
      <w:r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XXX</w:t>
      </w:r>
      <w:r w:rsidR="00AD19BD">
        <w:rPr>
          <w:rFonts w:ascii="Arial" w:eastAsia="Calibri" w:hAnsi="Arial" w:cs="Arial"/>
          <w:i/>
          <w:iCs/>
          <w:sz w:val="24"/>
          <w:szCs w:val="24"/>
        </w:rPr>
        <w:t xml:space="preserve"> y del </w:t>
      </w:r>
      <w:bookmarkStart w:id="0" w:name="_GoBack"/>
      <w:r w:rsidR="00AD19BD">
        <w:rPr>
          <w:rFonts w:ascii="Arial" w:eastAsia="Calibri" w:hAnsi="Arial" w:cs="Arial"/>
          <w:i/>
          <w:iCs/>
          <w:sz w:val="24"/>
          <w:szCs w:val="24"/>
        </w:rPr>
        <w:t>equipo</w:t>
      </w:r>
      <w:bookmarkEnd w:id="0"/>
      <w:r w:rsidRPr="16F2673D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AD19BD">
        <w:rPr>
          <w:rFonts w:ascii="Arial" w:eastAsia="Calibri" w:hAnsi="Arial" w:cs="Arial"/>
          <w:i/>
          <w:iCs/>
          <w:sz w:val="24"/>
          <w:szCs w:val="24"/>
        </w:rPr>
        <w:t xml:space="preserve">de </w:t>
      </w:r>
      <w:r w:rsidR="00AD19BD">
        <w:rPr>
          <w:rFonts w:ascii="Arial" w:eastAsia="Times New Roman" w:hAnsi="Arial" w:cs="Arial"/>
          <w:i/>
          <w:color w:val="A6A6A6"/>
          <w:sz w:val="24"/>
          <w:lang w:eastAsia="es-CO"/>
        </w:rPr>
        <w:t>auditoría o de AEF</w:t>
      </w:r>
      <w:r w:rsidR="00AD19BD">
        <w:rPr>
          <w:rFonts w:ascii="Arial" w:eastAsia="Times New Roman" w:hAnsi="Arial" w:cs="Arial"/>
          <w:i/>
          <w:color w:val="A6A6A6"/>
          <w:sz w:val="24"/>
          <w:lang w:eastAsia="es-CO"/>
        </w:rPr>
        <w:t xml:space="preserve"> </w:t>
      </w:r>
      <w:r w:rsidRPr="16F2673D">
        <w:rPr>
          <w:rFonts w:ascii="Arial" w:eastAsia="Calibri" w:hAnsi="Arial" w:cs="Arial"/>
          <w:i/>
          <w:iCs/>
          <w:sz w:val="24"/>
          <w:szCs w:val="24"/>
        </w:rPr>
        <w:t xml:space="preserve">– </w:t>
      </w:r>
      <w:r w:rsidR="00AD6526" w:rsidRPr="16F2673D">
        <w:rPr>
          <w:rFonts w:ascii="Arial" w:eastAsia="Calibri" w:hAnsi="Arial" w:cs="Arial"/>
          <w:i/>
          <w:iCs/>
          <w:sz w:val="24"/>
          <w:szCs w:val="24"/>
        </w:rPr>
        <w:t>PD</w:t>
      </w:r>
      <w:r w:rsidR="009112DD">
        <w:rPr>
          <w:rFonts w:ascii="Arial" w:eastAsia="Calibri" w:hAnsi="Arial" w:cs="Arial"/>
          <w:i/>
          <w:iCs/>
          <w:sz w:val="24"/>
          <w:szCs w:val="24"/>
        </w:rPr>
        <w:t>VCF</w:t>
      </w:r>
      <w:r w:rsidR="00AD6526" w:rsidRPr="16F2673D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Pr="16F2673D">
        <w:rPr>
          <w:rFonts w:ascii="Arial" w:eastAsia="Calibri" w:hAnsi="Arial" w:cs="Arial"/>
          <w:i/>
          <w:iCs/>
          <w:sz w:val="24"/>
          <w:szCs w:val="24"/>
        </w:rPr>
        <w:t>(</w:t>
      </w:r>
      <w:proofErr w:type="spellStart"/>
      <w:r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xxxx</w:t>
      </w:r>
      <w:proofErr w:type="spellEnd"/>
      <w:r w:rsidRPr="16F2673D">
        <w:rPr>
          <w:rFonts w:ascii="Arial" w:eastAsia="Calibri" w:hAnsi="Arial" w:cs="Arial"/>
          <w:i/>
          <w:iCs/>
          <w:sz w:val="24"/>
          <w:szCs w:val="24"/>
        </w:rPr>
        <w:t>)</w:t>
      </w:r>
    </w:p>
    <w:p w14:paraId="2559A131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14:paraId="7A8996A9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  <w:r w:rsidRPr="00453C92">
        <w:rPr>
          <w:rFonts w:ascii="Arial" w:eastAsia="Calibri" w:hAnsi="Arial" w:cs="Arial"/>
          <w:sz w:val="24"/>
          <w:szCs w:val="24"/>
        </w:rPr>
        <w:t>Respetado (a) Doctor (a)</w:t>
      </w:r>
      <w:r w:rsidRPr="003649C1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3649C1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XXXXXXXXX</w:t>
      </w:r>
      <w:r w:rsidRPr="003649C1">
        <w:rPr>
          <w:rFonts w:ascii="Arial" w:eastAsia="Calibri" w:hAnsi="Arial" w:cs="Arial"/>
          <w:i/>
          <w:sz w:val="24"/>
          <w:szCs w:val="24"/>
        </w:rPr>
        <w:t>:</w:t>
      </w:r>
    </w:p>
    <w:p w14:paraId="0B65C4A3" w14:textId="77777777" w:rsidR="003E26EE" w:rsidRPr="00453C92" w:rsidRDefault="003E26EE" w:rsidP="003348EC">
      <w:pPr>
        <w:spacing w:after="0" w:line="240" w:lineRule="auto"/>
        <w:rPr>
          <w:rFonts w:ascii="Arial" w:eastAsia="Calibri" w:hAnsi="Arial" w:cs="Arial"/>
          <w:i/>
          <w:sz w:val="24"/>
          <w:szCs w:val="24"/>
        </w:rPr>
      </w:pPr>
    </w:p>
    <w:p w14:paraId="2831C4CD" w14:textId="09B25839" w:rsidR="007500E8" w:rsidRPr="007500E8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16F2673D">
        <w:rPr>
          <w:rFonts w:ascii="Arial" w:eastAsia="Calibri" w:hAnsi="Arial" w:cs="Arial"/>
          <w:sz w:val="24"/>
          <w:szCs w:val="24"/>
        </w:rPr>
        <w:t xml:space="preserve">La Contraloría de Bogotá D.C., en cumplimiento de las funciones previstas en la Constitución Política, las Leyes y los Acuerdos y en desarrollo del </w:t>
      </w:r>
      <w:r w:rsidR="00756271" w:rsidRPr="16F2673D">
        <w:rPr>
          <w:rFonts w:ascii="Arial" w:eastAsia="Calibri" w:hAnsi="Arial" w:cs="Arial"/>
          <w:sz w:val="24"/>
          <w:szCs w:val="24"/>
        </w:rPr>
        <w:t>Plan Distrital</w:t>
      </w:r>
      <w:r w:rsidR="009112DD">
        <w:rPr>
          <w:rFonts w:ascii="Arial" w:eastAsia="Calibri" w:hAnsi="Arial" w:cs="Arial"/>
          <w:sz w:val="24"/>
          <w:szCs w:val="24"/>
        </w:rPr>
        <w:t xml:space="preserve"> de Vigilancia y Control Fiscal</w:t>
      </w:r>
      <w:r w:rsidR="00756271" w:rsidRPr="16F2673D">
        <w:rPr>
          <w:rFonts w:ascii="Arial" w:eastAsia="Calibri" w:hAnsi="Arial" w:cs="Arial"/>
          <w:sz w:val="24"/>
          <w:szCs w:val="24"/>
        </w:rPr>
        <w:t xml:space="preserve"> – PD</w:t>
      </w:r>
      <w:r w:rsidR="009112DD">
        <w:rPr>
          <w:rFonts w:ascii="Arial" w:eastAsia="Calibri" w:hAnsi="Arial" w:cs="Arial"/>
          <w:sz w:val="24"/>
          <w:szCs w:val="24"/>
        </w:rPr>
        <w:t>VCF</w:t>
      </w:r>
      <w:r w:rsidRPr="16F2673D">
        <w:rPr>
          <w:rFonts w:ascii="Arial" w:eastAsia="Calibri" w:hAnsi="Arial" w:cs="Arial"/>
          <w:sz w:val="24"/>
          <w:szCs w:val="24"/>
        </w:rPr>
        <w:t>, (</w:t>
      </w:r>
      <w:r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vigencia</w:t>
      </w:r>
      <w:r w:rsidRPr="16F2673D">
        <w:rPr>
          <w:rFonts w:ascii="Arial" w:eastAsia="Calibri" w:hAnsi="Arial" w:cs="Arial"/>
          <w:sz w:val="24"/>
          <w:szCs w:val="24"/>
        </w:rPr>
        <w:t xml:space="preserve">), ha programado evaluar la gestión fiscal </w:t>
      </w:r>
      <w:r w:rsidR="007500E8" w:rsidRPr="16F2673D">
        <w:rPr>
          <w:rFonts w:ascii="Arial" w:eastAsia="Calibri" w:hAnsi="Arial" w:cs="Arial"/>
          <w:color w:val="BFBFBF" w:themeColor="background1" w:themeShade="BF"/>
          <w:sz w:val="24"/>
          <w:szCs w:val="24"/>
        </w:rPr>
        <w:t xml:space="preserve">realizada </w:t>
      </w:r>
      <w:r w:rsidR="007500E8" w:rsidRPr="16F2673D">
        <w:rPr>
          <w:rFonts w:ascii="Arial" w:eastAsia="Calibri" w:hAnsi="Arial" w:cs="Arial"/>
          <w:i/>
          <w:iCs/>
          <w:color w:val="BFBFBF" w:themeColor="background1" w:themeShade="BF"/>
          <w:sz w:val="24"/>
          <w:szCs w:val="24"/>
        </w:rPr>
        <w:t>o</w:t>
      </w:r>
      <w:r w:rsidR="007500E8" w:rsidRPr="16F2673D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7500E8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citar asunto o tema a auditar,</w:t>
      </w:r>
      <w:r w:rsidR="007500E8" w:rsidRPr="16F2673D">
        <w:rPr>
          <w:rFonts w:ascii="Arial" w:eastAsia="Calibri" w:hAnsi="Arial" w:cs="Arial"/>
          <w:sz w:val="24"/>
          <w:szCs w:val="24"/>
        </w:rPr>
        <w:t xml:space="preserve"> </w:t>
      </w:r>
      <w:r w:rsidR="007500E8" w:rsidRPr="16F2673D">
        <w:rPr>
          <w:rFonts w:ascii="Arial" w:eastAsia="Calibri" w:hAnsi="Arial" w:cs="Arial"/>
          <w:color w:val="BFBFBF" w:themeColor="background1" w:themeShade="BF"/>
          <w:sz w:val="24"/>
          <w:szCs w:val="24"/>
        </w:rPr>
        <w:t xml:space="preserve">durante la vigencia </w:t>
      </w:r>
      <w:r w:rsidR="007500E8" w:rsidRPr="16F2673D">
        <w:rPr>
          <w:rFonts w:ascii="Arial" w:eastAsia="Calibri" w:hAnsi="Arial" w:cs="Arial"/>
          <w:i/>
          <w:iCs/>
          <w:color w:val="BFBFBF" w:themeColor="background1" w:themeShade="BF"/>
          <w:sz w:val="24"/>
          <w:szCs w:val="24"/>
        </w:rPr>
        <w:t xml:space="preserve">XXXX o </w:t>
      </w:r>
      <w:r w:rsidR="007500E8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el periodo XXXX</w:t>
      </w:r>
      <w:r w:rsidR="007500E8" w:rsidRPr="16F2673D">
        <w:rPr>
          <w:rFonts w:ascii="Arial" w:eastAsia="Calibri" w:hAnsi="Arial" w:cs="Arial"/>
          <w:color w:val="BFBFBF" w:themeColor="background1" w:themeShade="BF"/>
          <w:sz w:val="24"/>
          <w:szCs w:val="24"/>
        </w:rPr>
        <w:t xml:space="preserve"> </w:t>
      </w:r>
      <w:r w:rsidR="007500E8" w:rsidRPr="16F2673D">
        <w:rPr>
          <w:rFonts w:ascii="Arial" w:eastAsia="Calibri" w:hAnsi="Arial" w:cs="Arial"/>
          <w:sz w:val="24"/>
          <w:szCs w:val="24"/>
        </w:rPr>
        <w:t xml:space="preserve">mediante </w:t>
      </w:r>
      <w:bookmarkStart w:id="1" w:name="_Hlk128380880"/>
      <w:r w:rsidR="005A3528" w:rsidRPr="16F2673D">
        <w:rPr>
          <w:rFonts w:ascii="Arial" w:eastAsia="Calibri" w:hAnsi="Arial" w:cs="Arial"/>
          <w:sz w:val="24"/>
          <w:szCs w:val="24"/>
        </w:rPr>
        <w:t>a</w:t>
      </w:r>
      <w:r w:rsidR="007500E8" w:rsidRPr="16F2673D">
        <w:rPr>
          <w:rFonts w:ascii="Arial" w:eastAsia="Calibri" w:hAnsi="Arial" w:cs="Arial"/>
          <w:sz w:val="24"/>
          <w:szCs w:val="24"/>
        </w:rPr>
        <w:t xml:space="preserve">uditoría </w:t>
      </w:r>
      <w:r w:rsidR="005A3528" w:rsidRPr="16F2673D">
        <w:rPr>
          <w:rFonts w:ascii="Arial" w:eastAsia="Calibri" w:hAnsi="Arial" w:cs="Arial"/>
          <w:i/>
          <w:iCs/>
          <w:color w:val="BFBFBF" w:themeColor="background1" w:themeShade="BF"/>
          <w:sz w:val="24"/>
          <w:szCs w:val="24"/>
        </w:rPr>
        <w:t>financiera de g</w:t>
      </w:r>
      <w:r w:rsidR="007500E8" w:rsidRPr="16F2673D">
        <w:rPr>
          <w:rFonts w:ascii="Arial" w:eastAsia="Calibri" w:hAnsi="Arial" w:cs="Arial"/>
          <w:i/>
          <w:iCs/>
          <w:color w:val="BFBFBF" w:themeColor="background1" w:themeShade="BF"/>
          <w:sz w:val="24"/>
          <w:szCs w:val="24"/>
        </w:rPr>
        <w:t>estión</w:t>
      </w:r>
      <w:bookmarkEnd w:id="1"/>
      <w:r w:rsidR="00F7127E" w:rsidRPr="16F2673D">
        <w:rPr>
          <w:rFonts w:ascii="Arial" w:eastAsia="Calibri" w:hAnsi="Arial" w:cs="Arial"/>
          <w:i/>
          <w:iCs/>
          <w:color w:val="BFBFBF" w:themeColor="background1" w:themeShade="BF"/>
          <w:sz w:val="24"/>
          <w:szCs w:val="24"/>
        </w:rPr>
        <w:t xml:space="preserve"> y resultados</w:t>
      </w:r>
      <w:r w:rsidR="007500E8" w:rsidRPr="16F2673D">
        <w:rPr>
          <w:rFonts w:ascii="Arial" w:eastAsia="Calibri" w:hAnsi="Arial" w:cs="Arial"/>
          <w:i/>
          <w:iCs/>
          <w:color w:val="BFBFBF" w:themeColor="background1" w:themeShade="BF"/>
          <w:sz w:val="24"/>
          <w:szCs w:val="24"/>
        </w:rPr>
        <w:t xml:space="preserve">, </w:t>
      </w:r>
      <w:proofErr w:type="spellStart"/>
      <w:r w:rsidR="007500E8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ó</w:t>
      </w:r>
      <w:proofErr w:type="spellEnd"/>
      <w:r w:rsidR="007500E8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="007500E8" w:rsidRPr="16F2673D">
        <w:rPr>
          <w:rFonts w:ascii="Arial" w:eastAsia="Calibri" w:hAnsi="Arial" w:cs="Arial"/>
          <w:sz w:val="24"/>
          <w:szCs w:val="24"/>
        </w:rPr>
        <w:t>de</w:t>
      </w:r>
      <w:r w:rsidR="007500E8" w:rsidRPr="16F2673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7500E8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(citar asunto o tema a auditar y el periodo o vigencia), </w:t>
      </w:r>
      <w:r w:rsidRPr="16F2673D">
        <w:rPr>
          <w:rFonts w:ascii="Arial" w:eastAsia="Calibri" w:hAnsi="Arial" w:cs="Arial"/>
          <w:sz w:val="24"/>
          <w:szCs w:val="24"/>
        </w:rPr>
        <w:t xml:space="preserve">mediante </w:t>
      </w:r>
      <w:r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AEF</w:t>
      </w:r>
      <w:r w:rsidR="00C93DB5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o</w:t>
      </w:r>
      <w:r w:rsidR="007500E8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="00BD518A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a</w:t>
      </w:r>
      <w:r w:rsidR="007500E8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uditor</w:t>
      </w:r>
      <w:r w:rsidR="00BD518A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í</w:t>
      </w:r>
      <w:r w:rsidR="007500E8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a de (</w:t>
      </w:r>
      <w:r w:rsidR="00BD518A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d</w:t>
      </w:r>
      <w:r w:rsidR="007500E8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esempeño, </w:t>
      </w:r>
      <w:r w:rsidR="00BD518A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c</w:t>
      </w:r>
      <w:r w:rsidR="007500E8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umplimiento</w:t>
      </w:r>
      <w:r w:rsidR="00C93DB5"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)</w:t>
      </w:r>
      <w:r w:rsidR="007500E8" w:rsidRPr="16F2673D">
        <w:rPr>
          <w:rFonts w:ascii="Arial" w:eastAsia="Calibri" w:hAnsi="Arial" w:cs="Arial"/>
          <w:sz w:val="24"/>
          <w:szCs w:val="24"/>
        </w:rPr>
        <w:t xml:space="preserve">; a partir del </w:t>
      </w:r>
      <w:r w:rsidR="007500E8" w:rsidRPr="16F2673D">
        <w:rPr>
          <w:rFonts w:ascii="Arial" w:eastAsia="Calibri" w:hAnsi="Arial" w:cs="Arial"/>
          <w:color w:val="D9D9D9" w:themeColor="background1" w:themeShade="D9"/>
          <w:sz w:val="24"/>
          <w:szCs w:val="24"/>
        </w:rPr>
        <w:t>XX</w:t>
      </w:r>
      <w:r w:rsidR="007500E8" w:rsidRPr="16F2673D">
        <w:rPr>
          <w:rFonts w:ascii="Arial" w:eastAsia="Calibri" w:hAnsi="Arial" w:cs="Arial"/>
          <w:sz w:val="24"/>
          <w:szCs w:val="24"/>
        </w:rPr>
        <w:t xml:space="preserve"> de </w:t>
      </w:r>
      <w:r w:rsidR="007500E8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XXXX</w:t>
      </w:r>
      <w:r w:rsidR="007500E8" w:rsidRPr="16F2673D">
        <w:rPr>
          <w:rFonts w:ascii="Arial" w:eastAsia="Calibri" w:hAnsi="Arial" w:cs="Arial"/>
          <w:sz w:val="24"/>
          <w:szCs w:val="24"/>
        </w:rPr>
        <w:t xml:space="preserve"> al </w:t>
      </w:r>
      <w:r w:rsidR="007500E8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</w:t>
      </w:r>
      <w:r w:rsidR="007500E8" w:rsidRPr="16F2673D">
        <w:rPr>
          <w:rFonts w:ascii="Arial" w:eastAsia="Calibri" w:hAnsi="Arial" w:cs="Arial"/>
          <w:sz w:val="24"/>
          <w:szCs w:val="24"/>
        </w:rPr>
        <w:t xml:space="preserve"> de </w:t>
      </w:r>
      <w:r w:rsidR="007500E8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XXXX</w:t>
      </w:r>
      <w:r w:rsidR="007500E8" w:rsidRPr="16F2673D">
        <w:rPr>
          <w:rFonts w:ascii="Arial" w:eastAsia="Calibri" w:hAnsi="Arial" w:cs="Arial"/>
          <w:sz w:val="24"/>
          <w:szCs w:val="24"/>
        </w:rPr>
        <w:t xml:space="preserve"> de la vigencia en curso.</w:t>
      </w:r>
    </w:p>
    <w:p w14:paraId="4D1B43A9" w14:textId="6CFC5ABC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71C02DA" w14:textId="42E94C0E" w:rsidR="005A3528" w:rsidRPr="005A3528" w:rsidRDefault="005A3528" w:rsidP="003348EC">
      <w:pPr>
        <w:spacing w:after="0" w:line="240" w:lineRule="auto"/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</w:pPr>
      <w:r w:rsidRPr="16F2673D">
        <w:rPr>
          <w:rFonts w:ascii="Arial" w:eastAsia="Calibri" w:hAnsi="Arial" w:cs="Arial"/>
          <w:sz w:val="24"/>
          <w:szCs w:val="24"/>
        </w:rPr>
        <w:t xml:space="preserve">El objetivo de la </w:t>
      </w:r>
      <w:r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 o AEF</w:t>
      </w:r>
      <w:r w:rsidR="00620F4D" w:rsidRPr="16F2673D">
        <w:rPr>
          <w:rFonts w:ascii="Arial" w:eastAsia="Calibri" w:hAnsi="Arial" w:cs="Arial"/>
          <w:sz w:val="24"/>
          <w:szCs w:val="24"/>
        </w:rPr>
        <w:t xml:space="preserve"> </w:t>
      </w:r>
      <w:r w:rsidRPr="16F2673D">
        <w:rPr>
          <w:rFonts w:ascii="Arial" w:eastAsia="Calibri" w:hAnsi="Arial" w:cs="Arial"/>
          <w:sz w:val="24"/>
          <w:szCs w:val="24"/>
        </w:rPr>
        <w:t xml:space="preserve">es: </w:t>
      </w:r>
      <w:r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(registrar en forma concreta el objetivo pretendido, </w:t>
      </w:r>
      <w:r w:rsidRPr="16F2673D">
        <w:rPr>
          <w:rFonts w:ascii="Arial" w:eastAsia="Calibri" w:hAnsi="Arial" w:cs="Arial"/>
          <w:b/>
          <w:bCs/>
          <w:i/>
          <w:iCs/>
          <w:color w:val="A6A6A6" w:themeColor="background1" w:themeShade="A6"/>
          <w:sz w:val="24"/>
          <w:szCs w:val="24"/>
        </w:rPr>
        <w:t>o Visitas Exploratorias y Requerimiento de Información para Estudio Previo cuando se requiera, en el caso de auditoría de desempeño</w:t>
      </w:r>
      <w:r w:rsidRPr="16F2673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).</w:t>
      </w:r>
    </w:p>
    <w:p w14:paraId="4950112D" w14:textId="77777777" w:rsidR="003E26EE" w:rsidRPr="005A3528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FAFD393" w14:textId="0AEBAA62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6581EEC1">
        <w:rPr>
          <w:rFonts w:ascii="Arial" w:eastAsia="Calibri" w:hAnsi="Arial" w:cs="Arial"/>
          <w:sz w:val="24"/>
          <w:szCs w:val="24"/>
        </w:rPr>
        <w:t xml:space="preserve">FUNDAMENTO LEGAL (El marco legal y/o fuentes de criterio de la </w:t>
      </w:r>
      <w:r w:rsidRPr="000D4D03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0D4D03" w:rsidRPr="000D4D03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o AEF</w:t>
      </w:r>
      <w:r w:rsidRPr="000D4D03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6581EEC1">
        <w:rPr>
          <w:rFonts w:ascii="Arial" w:eastAsia="Calibri" w:hAnsi="Arial" w:cs="Arial"/>
          <w:sz w:val="24"/>
          <w:szCs w:val="24"/>
        </w:rPr>
        <w:t>a ser considerados</w:t>
      </w:r>
      <w:r w:rsidR="00497425">
        <w:rPr>
          <w:rFonts w:ascii="Arial" w:eastAsia="Calibri" w:hAnsi="Arial" w:cs="Arial"/>
          <w:sz w:val="24"/>
          <w:szCs w:val="24"/>
        </w:rPr>
        <w:t>,</w:t>
      </w:r>
      <w:r w:rsidRPr="6581EEC1">
        <w:rPr>
          <w:rFonts w:ascii="Arial" w:eastAsia="Calibri" w:hAnsi="Arial" w:cs="Arial"/>
          <w:sz w:val="24"/>
          <w:szCs w:val="24"/>
        </w:rPr>
        <w:t xml:space="preserve"> son los comprendidos en las leyes </w:t>
      </w:r>
      <w:r w:rsidRPr="6581EEC1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</w:t>
      </w:r>
      <w:r w:rsidRPr="6581EEC1">
        <w:rPr>
          <w:rFonts w:ascii="Arial" w:eastAsia="Calibri" w:hAnsi="Arial" w:cs="Arial"/>
          <w:sz w:val="24"/>
          <w:szCs w:val="24"/>
        </w:rPr>
        <w:t xml:space="preserve">, decretos </w:t>
      </w:r>
      <w:r w:rsidRPr="6581EEC1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</w:t>
      </w:r>
      <w:r w:rsidRPr="6581EEC1">
        <w:rPr>
          <w:rFonts w:ascii="Arial" w:eastAsia="Calibri" w:hAnsi="Arial" w:cs="Arial"/>
          <w:sz w:val="24"/>
          <w:szCs w:val="24"/>
        </w:rPr>
        <w:t xml:space="preserve">, resoluciones </w:t>
      </w:r>
      <w:r w:rsidRPr="6581EEC1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</w:t>
      </w:r>
      <w:r w:rsidRPr="6581EEC1">
        <w:rPr>
          <w:rFonts w:ascii="Arial" w:eastAsia="Calibri" w:hAnsi="Arial" w:cs="Arial"/>
          <w:sz w:val="24"/>
          <w:szCs w:val="24"/>
        </w:rPr>
        <w:t xml:space="preserve">, (se citan de manera general), el marco legal aplicable al asunto o </w:t>
      </w:r>
      <w:proofErr w:type="gramStart"/>
      <w:r w:rsidRPr="6581EEC1">
        <w:rPr>
          <w:rFonts w:ascii="Arial" w:eastAsia="Calibri" w:hAnsi="Arial" w:cs="Arial"/>
          <w:sz w:val="24"/>
          <w:szCs w:val="24"/>
        </w:rPr>
        <w:t>materia</w:t>
      </w:r>
      <w:proofErr w:type="gramEnd"/>
      <w:r w:rsidRPr="6581EEC1">
        <w:rPr>
          <w:rFonts w:ascii="Arial" w:eastAsia="Calibri" w:hAnsi="Arial" w:cs="Arial"/>
          <w:sz w:val="24"/>
          <w:szCs w:val="24"/>
        </w:rPr>
        <w:t xml:space="preserve"> a auditar y las leyes </w:t>
      </w:r>
      <w:r w:rsidRPr="6581EEC1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xxx</w:t>
      </w:r>
      <w:r w:rsidRPr="6581EEC1">
        <w:rPr>
          <w:rFonts w:ascii="Arial" w:eastAsia="Calibri" w:hAnsi="Arial" w:cs="Arial"/>
          <w:sz w:val="24"/>
          <w:szCs w:val="24"/>
        </w:rPr>
        <w:t xml:space="preserve">, decretos </w:t>
      </w:r>
      <w:r w:rsidRPr="6581EEC1">
        <w:rPr>
          <w:rFonts w:ascii="Arial" w:eastAsia="Calibri" w:hAnsi="Arial" w:cs="Arial"/>
          <w:color w:val="A6A6A6" w:themeColor="background1" w:themeShade="A6"/>
          <w:sz w:val="24"/>
          <w:szCs w:val="24"/>
        </w:rPr>
        <w:t>xx</w:t>
      </w:r>
      <w:r w:rsidRPr="6581EEC1">
        <w:rPr>
          <w:rFonts w:ascii="Arial" w:eastAsia="Calibri" w:hAnsi="Arial" w:cs="Arial"/>
          <w:sz w:val="24"/>
          <w:szCs w:val="24"/>
        </w:rPr>
        <w:t>, de control fiscal, entre otras, así como las normas que las modifiquen o complementen aplicables.</w:t>
      </w:r>
    </w:p>
    <w:p w14:paraId="37547B48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F0A3A92" w14:textId="5FA9A12D" w:rsidR="003E26EE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(Aclaración: El propósito de indicar el marco legal o fuentes de criterio, es informativo para el sujeto o punto de control)</w:t>
      </w:r>
    </w:p>
    <w:p w14:paraId="02BBB887" w14:textId="2E2636A2" w:rsidR="00B929F3" w:rsidRPr="00B929F3" w:rsidRDefault="00B929F3" w:rsidP="003348EC">
      <w:pPr>
        <w:spacing w:after="0" w:line="240" w:lineRule="auto"/>
        <w:rPr>
          <w:rFonts w:ascii="Arial" w:eastAsia="Calibri" w:hAnsi="Arial" w:cs="Arial"/>
          <w:i/>
          <w:iCs/>
          <w:color w:val="A6A6A6" w:themeColor="background1" w:themeShade="A6"/>
          <w:sz w:val="24"/>
        </w:rPr>
      </w:pP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lastRenderedPageBreak/>
        <w:t xml:space="preserve">Para las </w:t>
      </w:r>
      <w:r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a</w:t>
      </w: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uditoría</w:t>
      </w:r>
      <w:r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s</w:t>
      </w: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 xml:space="preserve"> de </w:t>
      </w:r>
      <w:r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d</w:t>
      </w: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 xml:space="preserve">esempeño, el objetivo general y los objetivos específicos, los criterios, fuentes de criterio y alcance se presentarán al (los) sujeto(s) de vigilancia y control que participan en el asunto, una vez aprobado el </w:t>
      </w:r>
      <w:r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p</w:t>
      </w: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 xml:space="preserve">lan de </w:t>
      </w:r>
      <w:r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t</w:t>
      </w:r>
      <w:r w:rsidRPr="00B929F3">
        <w:rPr>
          <w:rFonts w:ascii="Arial" w:eastAsia="Calibri" w:hAnsi="Arial" w:cs="Arial"/>
          <w:i/>
          <w:iCs/>
          <w:color w:val="A6A6A6" w:themeColor="background1" w:themeShade="A6"/>
          <w:sz w:val="24"/>
        </w:rPr>
        <w:t>rabajo.</w:t>
      </w:r>
    </w:p>
    <w:p w14:paraId="0675BC79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DCC21BB" w14:textId="011BCDE8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16F2673D">
        <w:rPr>
          <w:rFonts w:ascii="Arial" w:eastAsia="Calibri" w:hAnsi="Arial" w:cs="Arial"/>
          <w:sz w:val="24"/>
          <w:szCs w:val="24"/>
        </w:rPr>
        <w:t xml:space="preserve">Para efecto de realizar la labor, a continuación, se presenta el equipo directivo y de </w:t>
      </w:r>
      <w:r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620F4D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o </w:t>
      </w:r>
      <w:r w:rsidR="00AD19BD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de </w:t>
      </w:r>
      <w:r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AEF</w:t>
      </w:r>
      <w:r w:rsidRPr="16F2673D">
        <w:rPr>
          <w:rFonts w:ascii="Arial" w:eastAsia="Calibri" w:hAnsi="Arial" w:cs="Arial"/>
          <w:sz w:val="24"/>
          <w:szCs w:val="24"/>
        </w:rPr>
        <w:t>:</w:t>
      </w:r>
    </w:p>
    <w:p w14:paraId="4B36F07A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B467BE" w14:textId="3B907EA9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Subdirector de Fiscalización – Nombre </w:t>
      </w:r>
    </w:p>
    <w:p w14:paraId="29DF7494" w14:textId="37C4F0A6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Gerente de la </w:t>
      </w:r>
      <w:r w:rsidR="000D4D03" w:rsidRPr="000D4D03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 o AEF</w:t>
      </w:r>
      <w:r w:rsidRPr="003649C1">
        <w:rPr>
          <w:rFonts w:ascii="Arial" w:eastAsia="Calibri" w:hAnsi="Arial" w:cs="Arial"/>
          <w:sz w:val="24"/>
          <w:szCs w:val="24"/>
        </w:rPr>
        <w:t xml:space="preserve"> - Nombre completo </w:t>
      </w:r>
    </w:p>
    <w:p w14:paraId="7C8818CB" w14:textId="1609D73F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color w:val="FF0000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Auditores – Nombre – Cargo </w:t>
      </w:r>
    </w:p>
    <w:p w14:paraId="0C2C2B72" w14:textId="129357A4" w:rsidR="003E26EE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Contratistas – Nombre - Numero de Contrato </w:t>
      </w:r>
    </w:p>
    <w:p w14:paraId="12A31D34" w14:textId="77777777" w:rsidR="00620F4D" w:rsidRPr="00620F4D" w:rsidRDefault="00620F4D" w:rsidP="003348EC">
      <w:pPr>
        <w:spacing w:after="0" w:line="240" w:lineRule="auto"/>
        <w:rPr>
          <w:rFonts w:ascii="Arial" w:eastAsia="Calibri" w:hAnsi="Arial" w:cs="Arial"/>
          <w:i/>
          <w:iCs/>
          <w:color w:val="A6A6A6" w:themeColor="background1" w:themeShade="A6"/>
          <w:sz w:val="24"/>
        </w:rPr>
      </w:pPr>
    </w:p>
    <w:p w14:paraId="16A40AAB" w14:textId="255F3549" w:rsidR="00620F4D" w:rsidRPr="00620F4D" w:rsidRDefault="00620F4D" w:rsidP="003348EC">
      <w:pPr>
        <w:spacing w:after="0" w:line="240" w:lineRule="auto"/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</w:pPr>
      <w:r w:rsidRPr="73A0A02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NOTA: Director DRI asignará discrecionalmente los roles de supervisor, líder y equipo </w:t>
      </w:r>
      <w:r w:rsidR="00AD19BD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de </w:t>
      </w:r>
      <w:r w:rsidR="00AD19BD">
        <w:rPr>
          <w:rFonts w:ascii="Arial" w:eastAsia="Times New Roman" w:hAnsi="Arial" w:cs="Arial"/>
          <w:i/>
          <w:color w:val="A6A6A6"/>
          <w:sz w:val="24"/>
          <w:lang w:eastAsia="es-CO"/>
        </w:rPr>
        <w:t>auditoría o de AEF</w:t>
      </w:r>
      <w:r w:rsidR="00AD19BD">
        <w:rPr>
          <w:rFonts w:ascii="Arial" w:eastAsia="Times New Roman" w:hAnsi="Arial" w:cs="Arial"/>
          <w:i/>
          <w:color w:val="A6A6A6"/>
          <w:sz w:val="24"/>
          <w:lang w:eastAsia="es-CO"/>
        </w:rPr>
        <w:t>.</w:t>
      </w:r>
    </w:p>
    <w:p w14:paraId="158B6618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FD86A9B" w14:textId="77A68EF2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La </w:t>
      </w:r>
      <w:r w:rsidRPr="00C93DB5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C93DB5" w:rsidRPr="00C93DB5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o AEF</w:t>
      </w:r>
      <w:r w:rsidRPr="00C93DB5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003649C1">
        <w:rPr>
          <w:rFonts w:ascii="Arial" w:eastAsia="Calibri" w:hAnsi="Arial" w:cs="Arial"/>
          <w:sz w:val="24"/>
          <w:szCs w:val="24"/>
        </w:rPr>
        <w:t>se realizará siguiendo lo establecido en los procedimientos del Proceso de Vigilancia y Control Fiscal a la Gestión Fiscal.</w:t>
      </w:r>
    </w:p>
    <w:p w14:paraId="4C7E8583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2A42CCC" w14:textId="67AA03A3" w:rsidR="000E1988" w:rsidRPr="000E1988" w:rsidRDefault="000E1988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16F2673D">
        <w:rPr>
          <w:rFonts w:ascii="Arial" w:eastAsia="Calibri" w:hAnsi="Arial" w:cs="Arial"/>
          <w:sz w:val="24"/>
          <w:szCs w:val="24"/>
        </w:rPr>
        <w:t xml:space="preserve">Para el cumplimiento de los objetivos de la </w:t>
      </w:r>
      <w:r w:rsidR="000D4D03" w:rsidRPr="000D4D03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 o AEF</w:t>
      </w:r>
      <w:r w:rsidR="000D4D03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16F2673D">
        <w:rPr>
          <w:rFonts w:ascii="Arial" w:eastAsia="Calibri" w:hAnsi="Arial" w:cs="Arial"/>
          <w:sz w:val="24"/>
          <w:szCs w:val="24"/>
        </w:rPr>
        <w:t>y los términos establecidos en el Plan Distrital</w:t>
      </w:r>
      <w:r w:rsidR="00162DB1">
        <w:rPr>
          <w:rFonts w:ascii="Arial" w:eastAsia="Calibri" w:hAnsi="Arial" w:cs="Arial"/>
          <w:sz w:val="24"/>
          <w:szCs w:val="24"/>
        </w:rPr>
        <w:t xml:space="preserve"> de Vigilancia y Control Fiscal</w:t>
      </w:r>
      <w:r w:rsidRPr="16F2673D">
        <w:rPr>
          <w:rFonts w:ascii="Arial" w:eastAsia="Calibri" w:hAnsi="Arial" w:cs="Arial"/>
          <w:sz w:val="24"/>
          <w:szCs w:val="24"/>
        </w:rPr>
        <w:t xml:space="preserve"> – PD</w:t>
      </w:r>
      <w:r w:rsidR="00162DB1">
        <w:rPr>
          <w:rFonts w:ascii="Arial" w:eastAsia="Calibri" w:hAnsi="Arial" w:cs="Arial"/>
          <w:sz w:val="24"/>
          <w:szCs w:val="24"/>
        </w:rPr>
        <w:t>VCF</w:t>
      </w:r>
      <w:r w:rsidRPr="16F2673D">
        <w:rPr>
          <w:rFonts w:ascii="Arial" w:eastAsia="Calibri" w:hAnsi="Arial" w:cs="Arial"/>
          <w:sz w:val="24"/>
          <w:szCs w:val="24"/>
        </w:rPr>
        <w:t xml:space="preserve">, solicitamos la colaboración del personal del </w:t>
      </w:r>
      <w:r w:rsidR="00497425">
        <w:rPr>
          <w:rFonts w:ascii="Arial" w:eastAsia="Calibri" w:hAnsi="Arial" w:cs="Arial"/>
          <w:sz w:val="24"/>
          <w:szCs w:val="24"/>
        </w:rPr>
        <w:t>s</w:t>
      </w:r>
      <w:r w:rsidRPr="16F2673D">
        <w:rPr>
          <w:rFonts w:ascii="Arial" w:eastAsia="Calibri" w:hAnsi="Arial" w:cs="Arial"/>
          <w:sz w:val="24"/>
          <w:szCs w:val="24"/>
        </w:rPr>
        <w:t xml:space="preserve">ujeto de vigilancia y control, el oportuno suministro de la información que soliciten los </w:t>
      </w:r>
      <w:r w:rsidR="00497425">
        <w:rPr>
          <w:rFonts w:ascii="Arial" w:eastAsia="Calibri" w:hAnsi="Arial" w:cs="Arial"/>
          <w:sz w:val="24"/>
          <w:szCs w:val="24"/>
        </w:rPr>
        <w:t>a</w:t>
      </w:r>
      <w:r w:rsidRPr="16F2673D">
        <w:rPr>
          <w:rFonts w:ascii="Arial" w:eastAsia="Calibri" w:hAnsi="Arial" w:cs="Arial"/>
          <w:sz w:val="24"/>
          <w:szCs w:val="24"/>
        </w:rPr>
        <w:t>uditores con las especificaciones requeridas</w:t>
      </w:r>
      <w:r w:rsidR="0FCB53AD" w:rsidRPr="16F2673D">
        <w:rPr>
          <w:rFonts w:ascii="Arial" w:eastAsia="Calibri" w:hAnsi="Arial" w:cs="Arial"/>
          <w:sz w:val="24"/>
          <w:szCs w:val="24"/>
        </w:rPr>
        <w:t>;</w:t>
      </w:r>
      <w:r w:rsidRPr="16F2673D">
        <w:rPr>
          <w:rFonts w:ascii="Arial" w:eastAsia="Calibri" w:hAnsi="Arial" w:cs="Arial"/>
          <w:sz w:val="24"/>
          <w:szCs w:val="24"/>
        </w:rPr>
        <w:t xml:space="preserve"> así mismo facilite los accesos directos sobre sistemas en línea, previa autorización de claves y atributos y conceder los espacios físicos y elementos logísticos apropiados para el equipo de </w:t>
      </w:r>
      <w:r w:rsidR="00AD19BD" w:rsidRPr="00AD19BD">
        <w:rPr>
          <w:rFonts w:ascii="Arial" w:eastAsia="Times New Roman" w:hAnsi="Arial" w:cs="Arial"/>
          <w:color w:val="A6A6A6"/>
          <w:sz w:val="24"/>
          <w:lang w:eastAsia="es-CO"/>
        </w:rPr>
        <w:t>auditoría o de AEF</w:t>
      </w:r>
      <w:r w:rsidR="000D4D03" w:rsidRPr="000D4D03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16F2673D">
        <w:rPr>
          <w:rFonts w:ascii="Arial" w:eastAsia="Calibri" w:hAnsi="Arial" w:cs="Arial"/>
          <w:sz w:val="24"/>
          <w:szCs w:val="24"/>
        </w:rPr>
        <w:t xml:space="preserve">asignado, de tal manera que se garanticen las condiciones adecuadas de salubridad, iluminación, seguridad y salud para el trabajo y la independencia de la gestión fiscalizadora y los demás requerimientos relacionados con la </w:t>
      </w:r>
      <w:r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C93DB5"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16F2673D">
        <w:rPr>
          <w:rFonts w:ascii="Arial" w:eastAsia="Calibri" w:hAnsi="Arial" w:cs="Arial"/>
          <w:color w:val="A6A6A6" w:themeColor="background1" w:themeShade="A6"/>
          <w:sz w:val="24"/>
          <w:szCs w:val="24"/>
        </w:rPr>
        <w:t>o AEF</w:t>
      </w:r>
      <w:r w:rsidRPr="16F2673D">
        <w:rPr>
          <w:rFonts w:ascii="Arial" w:eastAsia="Calibri" w:hAnsi="Arial" w:cs="Arial"/>
          <w:sz w:val="24"/>
          <w:szCs w:val="24"/>
        </w:rPr>
        <w:t xml:space="preserve">. </w:t>
      </w:r>
    </w:p>
    <w:p w14:paraId="446A2769" w14:textId="78A7CFD7" w:rsidR="000E1988" w:rsidRDefault="000E1988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73A0A021">
        <w:rPr>
          <w:rFonts w:ascii="Arial" w:eastAsia="Calibri" w:hAnsi="Arial" w:cs="Arial"/>
          <w:sz w:val="24"/>
          <w:szCs w:val="24"/>
        </w:rPr>
        <w:t>Es importante precisar, que la responsabilidad del contenido de la información suministrada a la Contraloría de Bogotá D.C. es de la Administración a su cargo. Es preciso indicar que</w:t>
      </w:r>
      <w:proofErr w:type="gramStart"/>
      <w:r w:rsidR="07061976" w:rsidRPr="73A0A021">
        <w:rPr>
          <w:rFonts w:ascii="Arial" w:eastAsia="Calibri" w:hAnsi="Arial" w:cs="Arial"/>
          <w:sz w:val="24"/>
          <w:szCs w:val="24"/>
        </w:rPr>
        <w:t>;</w:t>
      </w:r>
      <w:r w:rsidRPr="73A0A021">
        <w:rPr>
          <w:rFonts w:ascii="Arial" w:eastAsia="Calibri" w:hAnsi="Arial" w:cs="Arial"/>
          <w:sz w:val="24"/>
          <w:szCs w:val="24"/>
        </w:rPr>
        <w:t>,</w:t>
      </w:r>
      <w:proofErr w:type="gramEnd"/>
      <w:r w:rsidRPr="73A0A021">
        <w:rPr>
          <w:rFonts w:ascii="Arial" w:eastAsia="Calibri" w:hAnsi="Arial" w:cs="Arial"/>
          <w:sz w:val="24"/>
          <w:szCs w:val="24"/>
        </w:rPr>
        <w:t xml:space="preserve"> de no darse la facilidad necesaria, obstruir de algún modo la práctica de la </w:t>
      </w:r>
      <w:r w:rsidRPr="73A0A021">
        <w:rPr>
          <w:rFonts w:ascii="Arial" w:eastAsia="Calibri" w:hAnsi="Arial" w:cs="Arial"/>
          <w:color w:val="A6A6A6" w:themeColor="background1" w:themeShade="A6"/>
          <w:sz w:val="24"/>
          <w:szCs w:val="24"/>
        </w:rPr>
        <w:t>auditoría</w:t>
      </w:r>
      <w:r w:rsidR="00C93DB5" w:rsidRPr="73A0A021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 </w:t>
      </w:r>
      <w:r w:rsidRPr="73A0A021">
        <w:rPr>
          <w:rFonts w:ascii="Arial" w:eastAsia="Calibri" w:hAnsi="Arial" w:cs="Arial"/>
          <w:color w:val="A6A6A6" w:themeColor="background1" w:themeShade="A6"/>
          <w:sz w:val="24"/>
          <w:szCs w:val="24"/>
        </w:rPr>
        <w:t xml:space="preserve">o AEF </w:t>
      </w:r>
      <w:r w:rsidRPr="73A0A021">
        <w:rPr>
          <w:rFonts w:ascii="Arial" w:eastAsia="Calibri" w:hAnsi="Arial" w:cs="Arial"/>
          <w:sz w:val="24"/>
          <w:szCs w:val="24"/>
        </w:rPr>
        <w:t xml:space="preserve">o no proporcionar en forma completa, integra y oportuna, la documentación, informes y demás datos, requeridos por el </w:t>
      </w:r>
      <w:r w:rsidR="00AD19BD">
        <w:rPr>
          <w:rFonts w:ascii="Arial" w:eastAsia="Calibri" w:hAnsi="Arial" w:cs="Arial"/>
          <w:sz w:val="24"/>
          <w:szCs w:val="24"/>
        </w:rPr>
        <w:t>e</w:t>
      </w:r>
      <w:r w:rsidRPr="73A0A021">
        <w:rPr>
          <w:rFonts w:ascii="Arial" w:eastAsia="Calibri" w:hAnsi="Arial" w:cs="Arial"/>
          <w:sz w:val="24"/>
          <w:szCs w:val="24"/>
        </w:rPr>
        <w:t>quipo</w:t>
      </w:r>
      <w:r w:rsidR="00AD19BD">
        <w:rPr>
          <w:rFonts w:ascii="Arial" w:eastAsia="Calibri" w:hAnsi="Arial" w:cs="Arial"/>
          <w:sz w:val="24"/>
          <w:szCs w:val="24"/>
        </w:rPr>
        <w:t xml:space="preserve"> de</w:t>
      </w:r>
      <w:r w:rsidRPr="73A0A021">
        <w:rPr>
          <w:rFonts w:ascii="Arial" w:eastAsia="Calibri" w:hAnsi="Arial" w:cs="Arial"/>
          <w:sz w:val="24"/>
          <w:szCs w:val="24"/>
        </w:rPr>
        <w:t xml:space="preserve"> </w:t>
      </w:r>
      <w:r w:rsidR="00AD19BD" w:rsidRPr="00AD19BD">
        <w:rPr>
          <w:rFonts w:ascii="Arial" w:eastAsia="Times New Roman" w:hAnsi="Arial" w:cs="Arial"/>
          <w:color w:val="A6A6A6"/>
          <w:sz w:val="24"/>
          <w:lang w:eastAsia="es-CO"/>
        </w:rPr>
        <w:t>auditoría o de AEF</w:t>
      </w:r>
      <w:r w:rsidRPr="73A0A021">
        <w:rPr>
          <w:rFonts w:ascii="Arial" w:eastAsia="Calibri" w:hAnsi="Arial" w:cs="Arial"/>
          <w:sz w:val="24"/>
          <w:szCs w:val="24"/>
        </w:rPr>
        <w:t xml:space="preserve">, se procederá de conformidad con lo dispuesto en los </w:t>
      </w:r>
      <w:r w:rsidR="6032F28D" w:rsidRPr="73A0A021">
        <w:rPr>
          <w:rFonts w:ascii="Arial" w:eastAsia="Calibri" w:hAnsi="Arial" w:cs="Arial"/>
          <w:sz w:val="24"/>
          <w:szCs w:val="24"/>
        </w:rPr>
        <w:t>Artículos</w:t>
      </w:r>
      <w:r w:rsidR="76EDE06B" w:rsidRPr="73A0A021">
        <w:rPr>
          <w:rFonts w:ascii="Arial" w:eastAsia="Calibri" w:hAnsi="Arial" w:cs="Arial"/>
          <w:sz w:val="24"/>
          <w:szCs w:val="24"/>
        </w:rPr>
        <w:t xml:space="preserve"> 100 y 101 de la Ley 42 de 1993.</w:t>
      </w:r>
    </w:p>
    <w:p w14:paraId="2D6EBD9A" w14:textId="77777777" w:rsidR="00497425" w:rsidRPr="000E1988" w:rsidRDefault="00497425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FFC98B3" w14:textId="36C91D53" w:rsidR="003E26EE" w:rsidRPr="003649C1" w:rsidRDefault="000E1988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27E23406">
        <w:rPr>
          <w:rFonts w:ascii="Arial" w:eastAsia="Calibri" w:hAnsi="Arial" w:cs="Arial"/>
          <w:sz w:val="24"/>
          <w:szCs w:val="24"/>
        </w:rPr>
        <w:t xml:space="preserve">Finalmente, este </w:t>
      </w:r>
      <w:r w:rsidR="00497425" w:rsidRPr="27E23406">
        <w:rPr>
          <w:rFonts w:ascii="Arial" w:eastAsia="Calibri" w:hAnsi="Arial" w:cs="Arial"/>
          <w:sz w:val="24"/>
          <w:szCs w:val="24"/>
        </w:rPr>
        <w:t>Órgano</w:t>
      </w:r>
      <w:r w:rsidRPr="27E23406">
        <w:rPr>
          <w:rFonts w:ascii="Arial" w:eastAsia="Calibri" w:hAnsi="Arial" w:cs="Arial"/>
          <w:sz w:val="24"/>
          <w:szCs w:val="24"/>
        </w:rPr>
        <w:t xml:space="preserve"> de </w:t>
      </w:r>
      <w:r w:rsidR="2512B876" w:rsidRPr="27E23406">
        <w:rPr>
          <w:rFonts w:ascii="Arial" w:eastAsia="Calibri" w:hAnsi="Arial" w:cs="Arial"/>
          <w:sz w:val="24"/>
          <w:szCs w:val="24"/>
        </w:rPr>
        <w:t>C</w:t>
      </w:r>
      <w:r w:rsidRPr="27E23406">
        <w:rPr>
          <w:rFonts w:ascii="Arial" w:eastAsia="Calibri" w:hAnsi="Arial" w:cs="Arial"/>
          <w:sz w:val="24"/>
          <w:szCs w:val="24"/>
        </w:rPr>
        <w:t>ontrol se permite informar que cuenta con los siguientes canales para la atención al ciudadano y la recepción de peticiones, quejas, reclamos, denuncias y solicitudes de información, incluidos aquellos que permitan denunciar y entregar información sobre actos de corrupción; así:</w:t>
      </w:r>
    </w:p>
    <w:p w14:paraId="687AC372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8A8E400" w14:textId="5C49F5BB" w:rsidR="003E26EE" w:rsidRPr="003649C1" w:rsidRDefault="003E26EE" w:rsidP="003348E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lastRenderedPageBreak/>
        <w:t xml:space="preserve">Centro de Atención al Ciudadano, ubicado al ingreso de la sede principal en el primer piso del Edificio de la Lotería de Bogotá D.C., Carrera 32 A N° 26A - 10. Horario de Atención de 8:00 a.m. a 5:00 p.m. en jornada </w:t>
      </w:r>
      <w:proofErr w:type="gramStart"/>
      <w:r w:rsidR="00497425" w:rsidRPr="003649C1">
        <w:rPr>
          <w:rFonts w:ascii="Arial" w:eastAsia="Calibri" w:hAnsi="Arial" w:cs="Arial"/>
          <w:sz w:val="24"/>
          <w:szCs w:val="24"/>
        </w:rPr>
        <w:t>continua</w:t>
      </w:r>
      <w:proofErr w:type="gramEnd"/>
      <w:r w:rsidRPr="003649C1">
        <w:rPr>
          <w:rFonts w:ascii="Arial" w:eastAsia="Calibri" w:hAnsi="Arial" w:cs="Arial"/>
          <w:sz w:val="24"/>
          <w:szCs w:val="24"/>
        </w:rPr>
        <w:t>.</w:t>
      </w:r>
    </w:p>
    <w:p w14:paraId="123FA9F2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F676981" w14:textId="2ED9EB4A" w:rsidR="003E26EE" w:rsidRPr="003649C1" w:rsidRDefault="003E26EE" w:rsidP="003348E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6581EEC1">
        <w:rPr>
          <w:rFonts w:ascii="Arial" w:eastAsia="Calibri" w:hAnsi="Arial" w:cs="Arial"/>
          <w:sz w:val="24"/>
          <w:szCs w:val="24"/>
        </w:rPr>
        <w:t>Oficinas locales de la Contraloría de Bogotá</w:t>
      </w:r>
      <w:r w:rsidR="0861CB65" w:rsidRPr="6581EEC1">
        <w:rPr>
          <w:rFonts w:ascii="Arial" w:eastAsia="Calibri" w:hAnsi="Arial" w:cs="Arial"/>
          <w:sz w:val="24"/>
          <w:szCs w:val="24"/>
        </w:rPr>
        <w:t xml:space="preserve"> D.C.</w:t>
      </w:r>
      <w:r w:rsidRPr="6581EEC1">
        <w:rPr>
          <w:rFonts w:ascii="Arial" w:eastAsia="Calibri" w:hAnsi="Arial" w:cs="Arial"/>
          <w:sz w:val="24"/>
          <w:szCs w:val="24"/>
        </w:rPr>
        <w:t>, ubicadas en las 20 Localidades del Distrito Capital.</w:t>
      </w:r>
    </w:p>
    <w:p w14:paraId="2D47435F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1F04E42" w14:textId="77777777" w:rsidR="003E26EE" w:rsidRPr="003649C1" w:rsidRDefault="003E26EE" w:rsidP="003348E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Vía telefónica: PBX +57(1) 3358888 ext. 10130-10131-10132-10133</w:t>
      </w:r>
    </w:p>
    <w:p w14:paraId="1AF6FD0A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649A55A" w14:textId="348E7FE6" w:rsidR="003E26EE" w:rsidRPr="003649C1" w:rsidRDefault="003E26EE" w:rsidP="003348E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16F2673D">
        <w:rPr>
          <w:rFonts w:ascii="Arial" w:eastAsia="Calibri" w:hAnsi="Arial" w:cs="Arial"/>
          <w:sz w:val="24"/>
          <w:szCs w:val="24"/>
        </w:rPr>
        <w:t xml:space="preserve">Línea Gratuita Nacional +57 018000910671 - Correo Electrónico: controlciudadano@contraloriabogota.gov.co, habilitado las 24 horas del día, no </w:t>
      </w:r>
      <w:r w:rsidR="00AD6526" w:rsidRPr="16F2673D">
        <w:rPr>
          <w:rFonts w:ascii="Arial" w:eastAsia="Calibri" w:hAnsi="Arial" w:cs="Arial"/>
          <w:sz w:val="24"/>
          <w:szCs w:val="24"/>
        </w:rPr>
        <w:t>obstante,</w:t>
      </w:r>
      <w:r w:rsidRPr="16F2673D">
        <w:rPr>
          <w:rFonts w:ascii="Arial" w:eastAsia="Calibri" w:hAnsi="Arial" w:cs="Arial"/>
          <w:sz w:val="24"/>
          <w:szCs w:val="24"/>
        </w:rPr>
        <w:t xml:space="preserve"> es de aclarar que su trámite se realizara en días hábiles en jornada laboral y si la petición es radicada en fin de semana o día festivo, empezará su trámite a partir del día hábil siguiente.</w:t>
      </w:r>
    </w:p>
    <w:p w14:paraId="165771DD" w14:textId="1CBA59E7" w:rsidR="73A0A021" w:rsidRPr="00497425" w:rsidRDefault="73A0A021" w:rsidP="003348EC">
      <w:pPr>
        <w:spacing w:after="0" w:line="240" w:lineRule="auto"/>
        <w:ind w:left="360"/>
        <w:rPr>
          <w:rFonts w:ascii="Arial" w:eastAsia="Calibri" w:hAnsi="Arial" w:cs="Arial"/>
          <w:sz w:val="24"/>
          <w:szCs w:val="24"/>
        </w:rPr>
      </w:pPr>
    </w:p>
    <w:p w14:paraId="1B1FA90B" w14:textId="77777777" w:rsidR="003E26EE" w:rsidRPr="003649C1" w:rsidRDefault="003E26EE" w:rsidP="003348E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73A0A021">
        <w:rPr>
          <w:rFonts w:ascii="Arial" w:eastAsia="Calibri" w:hAnsi="Arial" w:cs="Arial"/>
          <w:sz w:val="24"/>
          <w:szCs w:val="24"/>
        </w:rPr>
        <w:t>Formato Verbal de Peticiones: El cual se tiene a disposición de la ciudadanía para que en el diligencie su petición, queja o reclamo.</w:t>
      </w:r>
    </w:p>
    <w:p w14:paraId="28A4D327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64555EF" w14:textId="77777777" w:rsidR="003E26EE" w:rsidRPr="003649C1" w:rsidRDefault="003E26EE" w:rsidP="003348E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Buzón de sugerencias - Centro de Atención al Ciudadano - Piso 1.</w:t>
      </w:r>
    </w:p>
    <w:p w14:paraId="3CFE98B4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E34F3EE" w14:textId="77777777" w:rsidR="003E26EE" w:rsidRPr="003649C1" w:rsidRDefault="003E26EE" w:rsidP="003348EC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Formulario electrónico de solicitudes, peticiones, quejas, reclamos y denuncias formulario electrónico, ubicado en la página web: www.contraloriabogota.gov.co.</w:t>
      </w:r>
    </w:p>
    <w:p w14:paraId="207EB054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3F4934" w14:textId="23336E2D" w:rsidR="003E26EE" w:rsidRPr="003649C1" w:rsidRDefault="00AA0F93" w:rsidP="003348EC">
      <w:pPr>
        <w:spacing w:after="0" w:line="240" w:lineRule="auto"/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 esta comunicación </w:t>
      </w:r>
      <w:r w:rsidR="00620F4D">
        <w:rPr>
          <w:rFonts w:ascii="Arial" w:eastAsia="Calibri" w:hAnsi="Arial" w:cs="Arial"/>
          <w:sz w:val="24"/>
          <w:szCs w:val="24"/>
        </w:rPr>
        <w:t xml:space="preserve">se hace </w:t>
      </w:r>
      <w:r>
        <w:rPr>
          <w:rFonts w:ascii="Arial" w:eastAsia="Calibri" w:hAnsi="Arial" w:cs="Arial"/>
          <w:sz w:val="24"/>
          <w:szCs w:val="24"/>
        </w:rPr>
        <w:t>entrega del mo</w:t>
      </w:r>
      <w:r w:rsidR="003E26EE" w:rsidRPr="003649C1">
        <w:rPr>
          <w:rFonts w:ascii="Arial" w:eastAsia="Calibri" w:hAnsi="Arial" w:cs="Arial"/>
          <w:sz w:val="24"/>
          <w:szCs w:val="24"/>
        </w:rPr>
        <w:t xml:space="preserve">delo de Carta de Salvaguarda, que debe ser entregado al equipo de </w:t>
      </w:r>
      <w:r w:rsidR="00AD19BD" w:rsidRPr="00AD19BD">
        <w:rPr>
          <w:rFonts w:ascii="Arial" w:eastAsia="Times New Roman" w:hAnsi="Arial" w:cs="Arial"/>
          <w:color w:val="A6A6A6"/>
          <w:sz w:val="24"/>
          <w:lang w:eastAsia="es-CO"/>
        </w:rPr>
        <w:t>auditoría o de AEF</w:t>
      </w:r>
      <w:r w:rsidR="00AD19BD" w:rsidRPr="003649C1">
        <w:rPr>
          <w:rFonts w:ascii="Arial" w:eastAsia="Calibri" w:hAnsi="Arial" w:cs="Arial"/>
          <w:sz w:val="24"/>
          <w:szCs w:val="24"/>
        </w:rPr>
        <w:t xml:space="preserve"> </w:t>
      </w:r>
      <w:r w:rsidR="003E26EE" w:rsidRPr="003649C1">
        <w:rPr>
          <w:rFonts w:ascii="Arial" w:eastAsia="Calibri" w:hAnsi="Arial" w:cs="Arial"/>
          <w:sz w:val="24"/>
          <w:szCs w:val="24"/>
        </w:rPr>
        <w:t>debidamente firmado por el representante legal de la entidad al culminar la fase de ejecución</w:t>
      </w:r>
      <w:r w:rsidR="00F31291" w:rsidRPr="003649C1">
        <w:rPr>
          <w:rFonts w:ascii="Arial" w:eastAsia="Calibri" w:hAnsi="Arial" w:cs="Arial"/>
          <w:sz w:val="24"/>
          <w:szCs w:val="24"/>
        </w:rPr>
        <w:t xml:space="preserve"> programada para 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el </w:t>
      </w:r>
      <w:r w:rsidR="00A87FCE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>día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xxx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  <w:r w:rsidR="00A87FCE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del mes </w:t>
      </w:r>
      <w:r w:rsidR="00CB75E6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xxx</w:t>
      </w:r>
      <w:r w:rsidR="00CB75E6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 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  <w:t xml:space="preserve">de año </w:t>
      </w:r>
      <w:r w:rsidR="00F31291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xxx</w:t>
      </w:r>
      <w:r w:rsidR="003E26EE" w:rsidRPr="003649C1"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  <w:u w:val="single"/>
        </w:rPr>
        <w:t>.</w:t>
      </w:r>
    </w:p>
    <w:p w14:paraId="11E81CB2" w14:textId="77777777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i/>
          <w:iCs/>
          <w:color w:val="A6A6A6" w:themeColor="background1" w:themeShade="A6"/>
          <w:sz w:val="24"/>
          <w:szCs w:val="24"/>
        </w:rPr>
      </w:pPr>
    </w:p>
    <w:p w14:paraId="43363B29" w14:textId="7FAB1179" w:rsidR="003E26EE" w:rsidRPr="003649C1" w:rsidRDefault="003E26EE" w:rsidP="003348EC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Cordial saludo,</w:t>
      </w:r>
    </w:p>
    <w:p w14:paraId="1288717C" w14:textId="77777777" w:rsidR="003E26EE" w:rsidRPr="003649C1" w:rsidRDefault="003E26EE" w:rsidP="003E26E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>NOMBRE COMPLETO</w:t>
      </w:r>
    </w:p>
    <w:p w14:paraId="30FB3005" w14:textId="4C5FC8CF" w:rsidR="003E26EE" w:rsidRDefault="003E26EE" w:rsidP="00C93DB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3649C1">
        <w:rPr>
          <w:rFonts w:ascii="Arial" w:eastAsia="Calibri" w:hAnsi="Arial" w:cs="Arial"/>
          <w:sz w:val="24"/>
          <w:szCs w:val="24"/>
        </w:rPr>
        <w:t xml:space="preserve">Director Técnico Sectorial de Fiscalización Sector </w:t>
      </w:r>
      <w:r w:rsidRPr="00620F4D">
        <w:rPr>
          <w:rFonts w:ascii="Arial" w:eastAsia="Calibri" w:hAnsi="Arial" w:cs="Arial"/>
          <w:sz w:val="24"/>
          <w:szCs w:val="24"/>
        </w:rPr>
        <w:t>XXX</w:t>
      </w:r>
      <w:r w:rsidR="00620F4D" w:rsidRPr="00620F4D">
        <w:rPr>
          <w:rFonts w:ascii="Arial" w:eastAsia="Calibri" w:hAnsi="Arial" w:cs="Arial"/>
          <w:sz w:val="24"/>
          <w:szCs w:val="24"/>
        </w:rPr>
        <w:t xml:space="preserve"> O </w:t>
      </w:r>
      <w:r w:rsidR="00620F4D">
        <w:rPr>
          <w:rFonts w:ascii="Arial" w:eastAsia="Calibri" w:hAnsi="Arial" w:cs="Arial"/>
          <w:sz w:val="24"/>
          <w:szCs w:val="24"/>
        </w:rPr>
        <w:t>Director d</w:t>
      </w:r>
      <w:r w:rsidR="00620F4D" w:rsidRPr="00620F4D">
        <w:rPr>
          <w:rFonts w:ascii="Arial" w:eastAsia="Calibri" w:hAnsi="Arial" w:cs="Arial"/>
          <w:sz w:val="24"/>
          <w:szCs w:val="24"/>
        </w:rPr>
        <w:t>e Reacción Inmediata</w:t>
      </w:r>
    </w:p>
    <w:p w14:paraId="11A79E0B" w14:textId="77777777" w:rsidR="00C93DB5" w:rsidRPr="00E414A2" w:rsidRDefault="00C93DB5" w:rsidP="00C93DB5">
      <w:pPr>
        <w:spacing w:after="0" w:line="240" w:lineRule="auto"/>
        <w:jc w:val="center"/>
        <w:rPr>
          <w:rFonts w:ascii="Arial" w:eastAsia="Calibri" w:hAnsi="Arial" w:cs="Arial"/>
          <w:color w:val="00000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1709"/>
        <w:gridCol w:w="712"/>
        <w:gridCol w:w="1850"/>
        <w:gridCol w:w="855"/>
        <w:gridCol w:w="1852"/>
        <w:gridCol w:w="996"/>
      </w:tblGrid>
      <w:tr w:rsidR="003E26EE" w:rsidRPr="00DA5A2F" w14:paraId="5EEF498C" w14:textId="77777777" w:rsidTr="007F366C">
        <w:trPr>
          <w:trHeight w:val="270"/>
          <w:jc w:val="center"/>
        </w:trPr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C699A2" w14:textId="77777777" w:rsidR="003E26EE" w:rsidRPr="00DA5A2F" w:rsidRDefault="003E26EE" w:rsidP="008E6B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4"/>
                <w:lang w:eastAsia="es-CO"/>
              </w:rPr>
            </w:pPr>
            <w:r w:rsidRPr="00DA5A2F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</w:p>
        </w:tc>
        <w:tc>
          <w:tcPr>
            <w:tcW w:w="137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00AD60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DA5A2F">
              <w:rPr>
                <w:rFonts w:ascii="Arial" w:hAnsi="Arial" w:cs="Arial"/>
                <w:b/>
                <w:sz w:val="16"/>
              </w:rPr>
              <w:t>PROYECTÓ</w:t>
            </w:r>
          </w:p>
        </w:tc>
        <w:tc>
          <w:tcPr>
            <w:tcW w:w="15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080754" w14:textId="6C9663F0" w:rsidR="003E26EE" w:rsidRPr="00DA5A2F" w:rsidRDefault="00012CD4" w:rsidP="008E6B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DA5A2F">
              <w:rPr>
                <w:rFonts w:ascii="Arial" w:hAnsi="Arial" w:cs="Arial"/>
                <w:b/>
                <w:sz w:val="16"/>
              </w:rPr>
              <w:t>REVISÓ</w:t>
            </w:r>
          </w:p>
        </w:tc>
        <w:tc>
          <w:tcPr>
            <w:tcW w:w="161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0DF7FC" w14:textId="1A2ADB01" w:rsidR="003E26EE" w:rsidRPr="00DA5A2F" w:rsidRDefault="00012CD4" w:rsidP="008E6B7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DA5A2F">
              <w:rPr>
                <w:rFonts w:ascii="Arial" w:hAnsi="Arial" w:cs="Arial"/>
                <w:b/>
                <w:sz w:val="16"/>
              </w:rPr>
              <w:t>APROBÓ</w:t>
            </w:r>
          </w:p>
        </w:tc>
      </w:tr>
      <w:tr w:rsidR="003E26EE" w:rsidRPr="00DA5A2F" w14:paraId="74B626B7" w14:textId="77777777" w:rsidTr="007F366C">
        <w:trPr>
          <w:trHeight w:val="402"/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E5793F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5A2F">
              <w:rPr>
                <w:rFonts w:ascii="Arial" w:hAnsi="Arial" w:cs="Arial"/>
                <w:sz w:val="14"/>
                <w:szCs w:val="16"/>
              </w:rPr>
              <w:t>Firma y Fecha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92341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1E7A4563" w14:textId="0B8DC348" w:rsidR="003E26EE" w:rsidRPr="00DA5A2F" w:rsidRDefault="003E26EE" w:rsidP="000D4D03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01-Ene-2</w:t>
            </w:r>
            <w:r w:rsidR="000D4D03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4B976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3D0BBD2F" w14:textId="2555D57C" w:rsidR="003E26EE" w:rsidRPr="00DA5A2F" w:rsidRDefault="003E26EE" w:rsidP="000D4D03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01-Ene-2</w:t>
            </w:r>
            <w:r w:rsidR="000D4D03">
              <w:rPr>
                <w:rFonts w:ascii="Arial" w:hAnsi="Arial" w:cs="Arial"/>
                <w:sz w:val="14"/>
              </w:rPr>
              <w:t>5</w:t>
            </w:r>
          </w:p>
        </w:tc>
        <w:tc>
          <w:tcPr>
            <w:tcW w:w="10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57B56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14:paraId="7E393BC0" w14:textId="37F7FBA2" w:rsidR="003E26EE" w:rsidRPr="00DA5A2F" w:rsidRDefault="003E26EE" w:rsidP="000D4D03">
            <w:pPr>
              <w:spacing w:after="0" w:line="240" w:lineRule="auto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01-Ene-2</w:t>
            </w:r>
            <w:r w:rsidR="000D4D03">
              <w:rPr>
                <w:rFonts w:ascii="Arial" w:hAnsi="Arial" w:cs="Arial"/>
                <w:sz w:val="14"/>
              </w:rPr>
              <w:t>5</w:t>
            </w:r>
          </w:p>
        </w:tc>
      </w:tr>
      <w:tr w:rsidR="003E26EE" w:rsidRPr="00DA5A2F" w14:paraId="34087145" w14:textId="77777777" w:rsidTr="007F366C">
        <w:trPr>
          <w:jc w:val="center"/>
        </w:trPr>
        <w:tc>
          <w:tcPr>
            <w:tcW w:w="48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F81EF6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5A2F">
              <w:rPr>
                <w:rFonts w:ascii="Arial" w:hAnsi="Arial" w:cs="Arial"/>
                <w:sz w:val="14"/>
                <w:szCs w:val="16"/>
              </w:rPr>
              <w:t>Nombre</w:t>
            </w:r>
          </w:p>
          <w:p w14:paraId="6BC88D2B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5A2F">
              <w:rPr>
                <w:rFonts w:ascii="Arial" w:hAnsi="Arial" w:cs="Arial"/>
                <w:sz w:val="14"/>
                <w:szCs w:val="16"/>
              </w:rPr>
              <w:t>E-Mail</w:t>
            </w:r>
          </w:p>
          <w:p w14:paraId="07DCA79B" w14:textId="77777777" w:rsidR="003E26EE" w:rsidRPr="00DA5A2F" w:rsidRDefault="003E26EE" w:rsidP="008E6B7F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DA5A2F">
              <w:rPr>
                <w:rFonts w:ascii="Arial" w:hAnsi="Arial" w:cs="Arial"/>
                <w:sz w:val="14"/>
                <w:szCs w:val="16"/>
              </w:rPr>
              <w:t>Cargo</w:t>
            </w:r>
          </w:p>
        </w:tc>
        <w:tc>
          <w:tcPr>
            <w:tcW w:w="137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697E3" w14:textId="77777777" w:rsidR="003E26EE" w:rsidRPr="00DA5A2F" w:rsidRDefault="003E26EE" w:rsidP="008E6B7F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Nombre del funcionario que proyectó</w:t>
            </w:r>
          </w:p>
          <w:p w14:paraId="78CDAA3D" w14:textId="77777777" w:rsidR="003E26EE" w:rsidRPr="00DA5A2F" w:rsidRDefault="00871F27" w:rsidP="008E6B7F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hyperlink r:id="rId7" w:history="1">
              <w:r w:rsidR="003E26EE" w:rsidRPr="00DA5A2F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3E26EE" w:rsidRPr="00DA5A2F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</w:p>
          <w:p w14:paraId="0508F102" w14:textId="77777777" w:rsidR="003E26EE" w:rsidRPr="00DA5A2F" w:rsidRDefault="003E26EE" w:rsidP="008E6B7F">
            <w:pPr>
              <w:spacing w:after="0" w:line="240" w:lineRule="auto"/>
              <w:ind w:left="-114" w:right="-96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53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27D2B" w14:textId="77777777" w:rsidR="003E26EE" w:rsidRPr="00DA5A2F" w:rsidRDefault="003E26EE" w:rsidP="008E6B7F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Nombre del funcionario que aprobó</w:t>
            </w:r>
          </w:p>
          <w:p w14:paraId="3758B13D" w14:textId="77777777" w:rsidR="003E26EE" w:rsidRPr="00DA5A2F" w:rsidRDefault="00871F27" w:rsidP="008E6B7F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hyperlink r:id="rId8" w:history="1">
              <w:r w:rsidR="003E26EE" w:rsidRPr="00DA5A2F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3E26EE" w:rsidRPr="00DA5A2F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3E26EE" w:rsidRPr="00DA5A2F">
              <w:rPr>
                <w:rFonts w:ascii="Arial" w:hAnsi="Arial" w:cs="Arial"/>
                <w:sz w:val="14"/>
              </w:rPr>
              <w:t xml:space="preserve"> </w:t>
            </w:r>
          </w:p>
          <w:p w14:paraId="60944A19" w14:textId="77777777" w:rsidR="003E26EE" w:rsidRPr="00DA5A2F" w:rsidRDefault="003E26EE" w:rsidP="008E6B7F">
            <w:pPr>
              <w:spacing w:after="0" w:line="240" w:lineRule="auto"/>
              <w:ind w:left="-122" w:right="-100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Cargo y dependencia del funcionario</w:t>
            </w:r>
          </w:p>
        </w:tc>
        <w:tc>
          <w:tcPr>
            <w:tcW w:w="16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EB923A" w14:textId="77777777" w:rsidR="003E26EE" w:rsidRPr="00DA5A2F" w:rsidRDefault="003E26EE" w:rsidP="008E6B7F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Nombre del funcionario que revisó</w:t>
            </w:r>
          </w:p>
          <w:p w14:paraId="6F55792F" w14:textId="77777777" w:rsidR="003E26EE" w:rsidRPr="00DA5A2F" w:rsidRDefault="00871F27" w:rsidP="008E6B7F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hyperlink r:id="rId9" w:history="1">
              <w:r w:rsidR="003E26EE" w:rsidRPr="00DA5A2F">
                <w:rPr>
                  <w:rStyle w:val="Hipervnculo"/>
                  <w:rFonts w:ascii="Arial" w:hAnsi="Arial" w:cs="Arial"/>
                  <w:sz w:val="14"/>
                </w:rPr>
                <w:t>correo</w:t>
              </w:r>
            </w:hyperlink>
            <w:r w:rsidR="003E26EE" w:rsidRPr="00DA5A2F">
              <w:rPr>
                <w:rStyle w:val="Hipervnculo"/>
                <w:rFonts w:ascii="Arial" w:hAnsi="Arial" w:cs="Arial"/>
                <w:sz w:val="14"/>
              </w:rPr>
              <w:t xml:space="preserve"> electrónico institucional</w:t>
            </w:r>
            <w:r w:rsidR="003E26EE" w:rsidRPr="00DA5A2F">
              <w:rPr>
                <w:rFonts w:ascii="Arial" w:hAnsi="Arial" w:cs="Arial"/>
                <w:sz w:val="14"/>
              </w:rPr>
              <w:t xml:space="preserve"> </w:t>
            </w:r>
          </w:p>
          <w:p w14:paraId="3D16F02B" w14:textId="77777777" w:rsidR="003E26EE" w:rsidRPr="00DA5A2F" w:rsidRDefault="003E26EE" w:rsidP="008E6B7F">
            <w:pPr>
              <w:spacing w:after="0" w:line="240" w:lineRule="auto"/>
              <w:ind w:left="-118"/>
              <w:jc w:val="center"/>
              <w:rPr>
                <w:rFonts w:ascii="Arial" w:hAnsi="Arial" w:cs="Arial"/>
                <w:sz w:val="14"/>
              </w:rPr>
            </w:pPr>
            <w:r w:rsidRPr="00DA5A2F">
              <w:rPr>
                <w:rFonts w:ascii="Arial" w:hAnsi="Arial" w:cs="Arial"/>
                <w:sz w:val="14"/>
              </w:rPr>
              <w:t>Cargo y dependencia del funcionario</w:t>
            </w:r>
          </w:p>
        </w:tc>
      </w:tr>
      <w:tr w:rsidR="003E26EE" w:rsidRPr="00DA5A2F" w14:paraId="49455964" w14:textId="77777777" w:rsidTr="007F366C">
        <w:trPr>
          <w:trHeight w:val="233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EE4121" w14:textId="1F6EF8C7" w:rsidR="003E26EE" w:rsidRPr="00962A59" w:rsidRDefault="00962A59" w:rsidP="00962A59">
            <w:pPr>
              <w:spacing w:after="0" w:line="240" w:lineRule="auto"/>
              <w:ind w:right="108"/>
              <w:jc w:val="both"/>
              <w:rPr>
                <w:rFonts w:ascii="Arial" w:hAnsi="Arial" w:cs="Arial"/>
                <w:sz w:val="14"/>
              </w:rPr>
            </w:pPr>
            <w:r w:rsidRPr="005855C4">
              <w:rPr>
                <w:rFonts w:ascii="Arial" w:hAnsi="Arial" w:cs="Arial"/>
                <w:sz w:val="14"/>
                <w:szCs w:val="16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firmante.</w:t>
            </w:r>
            <w:r w:rsidRPr="005855C4">
              <w:rPr>
                <w:rStyle w:val="Refdenotaalpie"/>
                <w:rFonts w:ascii="Arial" w:hAnsi="Arial" w:cs="Arial"/>
                <w:sz w:val="14"/>
                <w:szCs w:val="16"/>
              </w:rPr>
              <w:footnoteReference w:id="1"/>
            </w:r>
          </w:p>
        </w:tc>
      </w:tr>
    </w:tbl>
    <w:p w14:paraId="48CF5225" w14:textId="77777777" w:rsidR="00C50745" w:rsidRDefault="00C50745" w:rsidP="00C93DB5"/>
    <w:sectPr w:rsidR="00C507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D530310" w16cex:dateUtc="2024-08-30T20:10:59.9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8432B7C" w16cid:durableId="7D530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AEABE3" w14:textId="77777777" w:rsidR="00871F27" w:rsidRDefault="00871F27" w:rsidP="002800A1">
      <w:pPr>
        <w:spacing w:after="0" w:line="240" w:lineRule="auto"/>
      </w:pPr>
      <w:r>
        <w:separator/>
      </w:r>
    </w:p>
  </w:endnote>
  <w:endnote w:type="continuationSeparator" w:id="0">
    <w:p w14:paraId="53FA798C" w14:textId="77777777" w:rsidR="00871F27" w:rsidRDefault="00871F27" w:rsidP="0028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0BE8A" w14:textId="77777777" w:rsidR="000D4D03" w:rsidRDefault="000D4D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076E8" w14:textId="77777777" w:rsidR="0065777B" w:rsidRPr="00B929F3" w:rsidRDefault="0065777B" w:rsidP="00C93DB5">
    <w:pPr>
      <w:autoSpaceDE w:val="0"/>
      <w:autoSpaceDN w:val="0"/>
      <w:adjustRightInd w:val="0"/>
      <w:spacing w:after="0"/>
      <w:rPr>
        <w:rFonts w:ascii="Arial" w:hAnsi="Arial" w:cs="Arial"/>
        <w:szCs w:val="16"/>
      </w:rPr>
    </w:pPr>
    <w:bookmarkStart w:id="2" w:name="_Hlk117600218"/>
    <w:bookmarkStart w:id="3" w:name="_Hlk117600219"/>
    <w:r w:rsidRPr="00B929F3">
      <w:rPr>
        <w:rFonts w:ascii="Arial" w:hAnsi="Arial" w:cs="Arial"/>
        <w:szCs w:val="16"/>
      </w:rPr>
      <w:t>www.contraloriabogota.gov.co</w:t>
    </w:r>
  </w:p>
  <w:p w14:paraId="150E5C94" w14:textId="77777777" w:rsidR="0065777B" w:rsidRPr="00B929F3" w:rsidRDefault="0065777B" w:rsidP="00C93DB5">
    <w:pPr>
      <w:autoSpaceDE w:val="0"/>
      <w:autoSpaceDN w:val="0"/>
      <w:adjustRightInd w:val="0"/>
      <w:spacing w:after="0"/>
      <w:rPr>
        <w:rFonts w:ascii="Arial" w:hAnsi="Arial" w:cs="Arial"/>
        <w:color w:val="000000"/>
        <w:szCs w:val="16"/>
      </w:rPr>
    </w:pPr>
    <w:r w:rsidRPr="00B929F3">
      <w:rPr>
        <w:rFonts w:ascii="Arial" w:hAnsi="Arial" w:cs="Arial"/>
        <w:color w:val="000000"/>
        <w:szCs w:val="16"/>
      </w:rPr>
      <w:t>Carrera 32 A No. 26 A - 10 - Código Postal 111321</w:t>
    </w:r>
  </w:p>
  <w:p w14:paraId="477F07EA" w14:textId="233B5899" w:rsidR="0065777B" w:rsidRPr="00B929F3" w:rsidRDefault="0065777B">
    <w:pPr>
      <w:pStyle w:val="Piedepgina"/>
      <w:rPr>
        <w:rFonts w:ascii="Arial" w:hAnsi="Arial" w:cs="Arial"/>
        <w:color w:val="000000"/>
        <w:szCs w:val="16"/>
        <w:lang w:eastAsia="es-CO"/>
      </w:rPr>
    </w:pPr>
    <w:r w:rsidRPr="00B929F3">
      <w:rPr>
        <w:rFonts w:ascii="Arial" w:hAnsi="Arial" w:cs="Arial"/>
        <w:color w:val="000000"/>
        <w:szCs w:val="16"/>
        <w:lang w:eastAsia="es-CO"/>
      </w:rPr>
      <w:t>PBX: 3358888</w:t>
    </w:r>
    <w:bookmarkEnd w:id="2"/>
    <w:bookmarkEnd w:id="3"/>
  </w:p>
  <w:p w14:paraId="2AD479F7" w14:textId="0365AB1A" w:rsidR="0065777B" w:rsidRPr="00B929F3" w:rsidRDefault="0065777B" w:rsidP="00C93DB5">
    <w:pPr>
      <w:pStyle w:val="Piedepgina"/>
      <w:rPr>
        <w:rFonts w:ascii="Arial" w:hAnsi="Arial" w:cs="Arial"/>
        <w:szCs w:val="16"/>
      </w:rPr>
    </w:pPr>
    <w:r w:rsidRPr="00B929F3">
      <w:rPr>
        <w:rFonts w:ascii="Arial" w:hAnsi="Arial" w:cs="Arial"/>
        <w:szCs w:val="16"/>
        <w:lang w:val="es-ES"/>
      </w:rPr>
      <w:t xml:space="preserve">Página </w:t>
    </w:r>
    <w:r w:rsidRPr="000D4D03">
      <w:rPr>
        <w:rFonts w:ascii="Arial" w:hAnsi="Arial" w:cs="Arial"/>
        <w:bCs/>
        <w:szCs w:val="16"/>
      </w:rPr>
      <w:fldChar w:fldCharType="begin"/>
    </w:r>
    <w:r w:rsidRPr="000D4D03">
      <w:rPr>
        <w:rFonts w:ascii="Arial" w:hAnsi="Arial" w:cs="Arial"/>
        <w:bCs/>
        <w:szCs w:val="16"/>
      </w:rPr>
      <w:instrText>PAGE  \* Arabic  \* MERGEFORMAT</w:instrText>
    </w:r>
    <w:r w:rsidRPr="000D4D03">
      <w:rPr>
        <w:rFonts w:ascii="Arial" w:hAnsi="Arial" w:cs="Arial"/>
        <w:bCs/>
        <w:szCs w:val="16"/>
      </w:rPr>
      <w:fldChar w:fldCharType="separate"/>
    </w:r>
    <w:r w:rsidR="00AD19BD" w:rsidRPr="00AD19BD">
      <w:rPr>
        <w:rFonts w:ascii="Arial" w:hAnsi="Arial" w:cs="Arial"/>
        <w:bCs/>
        <w:noProof/>
        <w:szCs w:val="16"/>
        <w:lang w:val="es-ES"/>
      </w:rPr>
      <w:t>4</w:t>
    </w:r>
    <w:r w:rsidRPr="000D4D03">
      <w:rPr>
        <w:rFonts w:ascii="Arial" w:hAnsi="Arial" w:cs="Arial"/>
        <w:bCs/>
        <w:szCs w:val="16"/>
      </w:rPr>
      <w:fldChar w:fldCharType="end"/>
    </w:r>
    <w:r w:rsidRPr="000D4D03">
      <w:rPr>
        <w:rFonts w:ascii="Arial" w:hAnsi="Arial" w:cs="Arial"/>
        <w:szCs w:val="16"/>
        <w:lang w:val="es-ES"/>
      </w:rPr>
      <w:t xml:space="preserve"> de </w:t>
    </w:r>
    <w:r w:rsidRPr="000D4D03">
      <w:rPr>
        <w:rFonts w:ascii="Arial" w:hAnsi="Arial" w:cs="Arial"/>
        <w:bCs/>
        <w:szCs w:val="16"/>
      </w:rPr>
      <w:fldChar w:fldCharType="begin"/>
    </w:r>
    <w:r w:rsidRPr="000D4D03">
      <w:rPr>
        <w:rFonts w:ascii="Arial" w:hAnsi="Arial" w:cs="Arial"/>
        <w:bCs/>
        <w:szCs w:val="16"/>
      </w:rPr>
      <w:instrText>NUMPAGES  \* Arabic  \* MERGEFORMAT</w:instrText>
    </w:r>
    <w:r w:rsidRPr="000D4D03">
      <w:rPr>
        <w:rFonts w:ascii="Arial" w:hAnsi="Arial" w:cs="Arial"/>
        <w:bCs/>
        <w:szCs w:val="16"/>
      </w:rPr>
      <w:fldChar w:fldCharType="separate"/>
    </w:r>
    <w:r w:rsidR="00AD19BD" w:rsidRPr="00AD19BD">
      <w:rPr>
        <w:rFonts w:ascii="Arial" w:hAnsi="Arial" w:cs="Arial"/>
        <w:bCs/>
        <w:noProof/>
        <w:szCs w:val="16"/>
        <w:lang w:val="es-ES"/>
      </w:rPr>
      <w:t>4</w:t>
    </w:r>
    <w:r w:rsidRPr="000D4D03">
      <w:rPr>
        <w:rFonts w:ascii="Arial" w:hAnsi="Arial" w:cs="Arial"/>
        <w:bCs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B6688" w14:textId="77777777" w:rsidR="000D4D03" w:rsidRDefault="000D4D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DD72A" w14:textId="77777777" w:rsidR="00871F27" w:rsidRDefault="00871F27" w:rsidP="002800A1">
      <w:pPr>
        <w:spacing w:after="0" w:line="240" w:lineRule="auto"/>
      </w:pPr>
      <w:r>
        <w:separator/>
      </w:r>
    </w:p>
  </w:footnote>
  <w:footnote w:type="continuationSeparator" w:id="0">
    <w:p w14:paraId="7B6FCA7D" w14:textId="77777777" w:rsidR="00871F27" w:rsidRDefault="00871F27" w:rsidP="002800A1">
      <w:pPr>
        <w:spacing w:after="0" w:line="240" w:lineRule="auto"/>
      </w:pPr>
      <w:r>
        <w:continuationSeparator/>
      </w:r>
    </w:p>
  </w:footnote>
  <w:footnote w:id="1">
    <w:p w14:paraId="52C3249A" w14:textId="77777777" w:rsidR="00962A59" w:rsidRDefault="00962A59" w:rsidP="00962A59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855C4">
        <w:rPr>
          <w:sz w:val="16"/>
        </w:rPr>
        <w:t>La nota aplica si se firmó el acta con firmas escaneadas/digitalizadas, si tiene firmas manuscritas (puño y letra), eliminar.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A9D60A" w14:textId="77777777" w:rsidR="000D4D03" w:rsidRDefault="000D4D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70"/>
      <w:gridCol w:w="5353"/>
      <w:gridCol w:w="1605"/>
    </w:tblGrid>
    <w:tr w:rsidR="002800A1" w:rsidRPr="002800A1" w14:paraId="32594879" w14:textId="77777777" w:rsidTr="73A0A021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CE0B92F" w14:textId="77777777" w:rsidR="002800A1" w:rsidRPr="002800A1" w:rsidRDefault="002800A1" w:rsidP="002800A1">
          <w:pPr>
            <w:rPr>
              <w:rFonts w:ascii="Arial" w:eastAsia="Times New Roman" w:hAnsi="Arial" w:cs="Arial"/>
              <w:sz w:val="24"/>
              <w:szCs w:val="24"/>
            </w:rPr>
          </w:pPr>
          <w:r w:rsidRPr="002800A1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379F9B8" wp14:editId="296DF47E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952500" cy="626745"/>
                <wp:effectExtent l="0" t="0" r="0" b="190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14="http://schemas.microsoft.com/office/drawing/2010/main" xmlns:pic="http://schemas.openxmlformats.org/drawingml/2006/picture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xmlns:a14="http://schemas.microsoft.com/office/drawing/2010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542D2E5E" w14:textId="77777777" w:rsidR="002800A1" w:rsidRPr="000A135A" w:rsidRDefault="002800A1" w:rsidP="002800A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77C04B9B" w14:textId="4C63137D" w:rsidR="002800A1" w:rsidRPr="000A135A" w:rsidRDefault="00620F4D" w:rsidP="73A0A021">
          <w:pPr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</w:rPr>
          </w:pPr>
          <w:r w:rsidRPr="000A135A">
            <w:rPr>
              <w:rFonts w:ascii="Arial" w:eastAsia="Arial" w:hAnsi="Arial" w:cs="Arial"/>
              <w:b/>
              <w:bCs/>
              <w:sz w:val="24"/>
              <w:szCs w:val="24"/>
            </w:rPr>
            <w:t>Comunicación</w:t>
          </w:r>
          <w:r w:rsidR="73A0A021" w:rsidRPr="000A135A">
            <w:rPr>
              <w:rFonts w:ascii="Arial" w:eastAsia="Arial" w:hAnsi="Arial" w:cs="Arial"/>
              <w:b/>
              <w:bCs/>
              <w:sz w:val="24"/>
              <w:szCs w:val="24"/>
              <w:shd w:val="clear" w:color="auto" w:fill="FFFFFF"/>
            </w:rPr>
            <w:t xml:space="preserve"> de la </w:t>
          </w:r>
          <w:r w:rsidR="73A0A021" w:rsidRPr="000D4D03">
            <w:rPr>
              <w:rFonts w:ascii="Arial" w:eastAsia="Arial" w:hAnsi="Arial" w:cs="Arial"/>
              <w:b/>
              <w:bCs/>
              <w:color w:val="A6A6A6" w:themeColor="background1" w:themeShade="A6"/>
              <w:sz w:val="24"/>
              <w:szCs w:val="24"/>
              <w:shd w:val="clear" w:color="auto" w:fill="FFFFFF"/>
            </w:rPr>
            <w:t xml:space="preserve">auditoría </w:t>
          </w:r>
          <w:r w:rsidRPr="000D4D03">
            <w:rPr>
              <w:rFonts w:ascii="Arial" w:eastAsia="Arial" w:hAnsi="Arial" w:cs="Arial"/>
              <w:b/>
              <w:bCs/>
              <w:color w:val="A6A6A6" w:themeColor="background1" w:themeShade="A6"/>
              <w:sz w:val="24"/>
              <w:szCs w:val="24"/>
            </w:rPr>
            <w:t>o AEF</w:t>
          </w:r>
          <w:r w:rsidR="73A0A021" w:rsidRPr="000D4D03">
            <w:rPr>
              <w:rFonts w:ascii="Arial" w:eastAsia="Arial" w:hAnsi="Arial" w:cs="Arial"/>
              <w:b/>
              <w:bCs/>
              <w:color w:val="A6A6A6" w:themeColor="background1" w:themeShade="A6"/>
              <w:sz w:val="24"/>
              <w:szCs w:val="24"/>
              <w:shd w:val="clear" w:color="auto" w:fill="FFFFFF"/>
            </w:rPr>
            <w:t xml:space="preserve"> </w:t>
          </w:r>
          <w:r w:rsidR="73A0A021" w:rsidRPr="000D4D03">
            <w:rPr>
              <w:rFonts w:ascii="Arial" w:eastAsia="Arial" w:hAnsi="Arial" w:cs="Arial"/>
              <w:b/>
              <w:bCs/>
              <w:sz w:val="24"/>
              <w:szCs w:val="24"/>
              <w:shd w:val="clear" w:color="auto" w:fill="FFFFFF"/>
            </w:rPr>
            <w:t>al sujeto de vigilancia y control fiscal</w:t>
          </w:r>
          <w:r w:rsidR="73A0A021" w:rsidRPr="000A135A">
            <w:rPr>
              <w:rFonts w:ascii="Arial" w:eastAsia="Times New Roman" w:hAnsi="Arial" w:cs="Arial"/>
              <w:b/>
              <w:bCs/>
              <w:sz w:val="24"/>
              <w:szCs w:val="24"/>
            </w:rPr>
            <w:t xml:space="preserve"> </w:t>
          </w:r>
        </w:p>
        <w:p w14:paraId="3A0C93C1" w14:textId="41B5D52F" w:rsidR="002800A1" w:rsidRPr="002800A1" w:rsidRDefault="002800A1" w:rsidP="002800A1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F8D1487" w14:textId="24F07AA0" w:rsidR="002800A1" w:rsidRPr="000D4D03" w:rsidRDefault="003649C1" w:rsidP="002800A1">
          <w:pPr>
            <w:rPr>
              <w:rFonts w:ascii="Arial" w:hAnsi="Arial" w:cs="Arial"/>
              <w:szCs w:val="24"/>
            </w:rPr>
          </w:pPr>
          <w:r w:rsidRPr="000D4D03">
            <w:rPr>
              <w:rFonts w:ascii="Arial" w:hAnsi="Arial" w:cs="Arial"/>
              <w:szCs w:val="24"/>
            </w:rPr>
            <w:t>Código formato PVCGF-15-06</w:t>
          </w:r>
        </w:p>
      </w:tc>
    </w:tr>
    <w:tr w:rsidR="002800A1" w:rsidRPr="002800A1" w14:paraId="3FB08F65" w14:textId="77777777" w:rsidTr="73A0A021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263E2419" w14:textId="77777777" w:rsidR="002800A1" w:rsidRPr="002800A1" w:rsidRDefault="002800A1" w:rsidP="002800A1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8FB9A44" w14:textId="77777777" w:rsidR="002800A1" w:rsidRPr="002800A1" w:rsidRDefault="002800A1" w:rsidP="002800A1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759EB9C" w14:textId="1CF32380" w:rsidR="002800A1" w:rsidRPr="000D4D03" w:rsidRDefault="0015680D" w:rsidP="002800A1">
          <w:pPr>
            <w:rPr>
              <w:rFonts w:ascii="Arial" w:hAnsi="Arial" w:cs="Arial"/>
              <w:szCs w:val="24"/>
            </w:rPr>
          </w:pPr>
          <w:r w:rsidRPr="000D4D03">
            <w:rPr>
              <w:rFonts w:ascii="Arial" w:hAnsi="Arial" w:cs="Arial"/>
              <w:szCs w:val="24"/>
            </w:rPr>
            <w:t>Versión:3</w:t>
          </w:r>
          <w:r w:rsidR="002800A1" w:rsidRPr="000D4D03">
            <w:rPr>
              <w:rFonts w:ascii="Arial" w:hAnsi="Arial" w:cs="Arial"/>
              <w:szCs w:val="24"/>
            </w:rPr>
            <w:t>.0</w:t>
          </w:r>
        </w:p>
      </w:tc>
    </w:tr>
  </w:tbl>
  <w:p w14:paraId="460B5D64" w14:textId="77777777" w:rsidR="002800A1" w:rsidRDefault="002800A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DB007" w14:textId="77777777" w:rsidR="000D4D03" w:rsidRDefault="000D4D03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6WUQXDj+WsdkD5" int2:id="jGswuuUk">
      <int2:state int2:type="AugLoop_Text_Critique" int2:value="Rejected"/>
    </int2:textHash>
    <int2:textHash int2:hashCode="rTyDZpwLmQC803" int2:id="An5FnFBL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21682"/>
    <w:multiLevelType w:val="hybridMultilevel"/>
    <w:tmpl w:val="DF28C298"/>
    <w:lvl w:ilvl="0" w:tplc="F616483A">
      <w:numFmt w:val="bullet"/>
      <w:lvlText w:val=""/>
      <w:lvlJc w:val="left"/>
      <w:pPr>
        <w:ind w:left="360" w:hanging="360"/>
      </w:pPr>
      <w:rPr>
        <w:rFonts w:ascii="Wingdings" w:eastAsia="Wingdings" w:hAnsi="Wingdings" w:cs="Wingdings" w:hint="default"/>
        <w:w w:val="99"/>
        <w:sz w:val="24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6EE"/>
    <w:rsid w:val="00012CD4"/>
    <w:rsid w:val="000176F7"/>
    <w:rsid w:val="00071BD2"/>
    <w:rsid w:val="000A135A"/>
    <w:rsid w:val="000D4D03"/>
    <w:rsid w:val="000E1988"/>
    <w:rsid w:val="0011485C"/>
    <w:rsid w:val="0015680D"/>
    <w:rsid w:val="00162DB1"/>
    <w:rsid w:val="00192247"/>
    <w:rsid w:val="001B40A7"/>
    <w:rsid w:val="002106A7"/>
    <w:rsid w:val="00253BF2"/>
    <w:rsid w:val="002800A1"/>
    <w:rsid w:val="002C1A5F"/>
    <w:rsid w:val="003348EC"/>
    <w:rsid w:val="00335B7E"/>
    <w:rsid w:val="003649C1"/>
    <w:rsid w:val="003925CA"/>
    <w:rsid w:val="003A528B"/>
    <w:rsid w:val="003B264C"/>
    <w:rsid w:val="003E26EE"/>
    <w:rsid w:val="00450289"/>
    <w:rsid w:val="00453C92"/>
    <w:rsid w:val="00473FE1"/>
    <w:rsid w:val="00497425"/>
    <w:rsid w:val="00533FB3"/>
    <w:rsid w:val="005344E1"/>
    <w:rsid w:val="005370ED"/>
    <w:rsid w:val="005A3528"/>
    <w:rsid w:val="00620F4D"/>
    <w:rsid w:val="00623F8E"/>
    <w:rsid w:val="006531AF"/>
    <w:rsid w:val="006535C4"/>
    <w:rsid w:val="0065777B"/>
    <w:rsid w:val="006F5090"/>
    <w:rsid w:val="00707478"/>
    <w:rsid w:val="007500E8"/>
    <w:rsid w:val="00756271"/>
    <w:rsid w:val="0076423B"/>
    <w:rsid w:val="007E2534"/>
    <w:rsid w:val="007F366C"/>
    <w:rsid w:val="00862C16"/>
    <w:rsid w:val="0086371F"/>
    <w:rsid w:val="00871F27"/>
    <w:rsid w:val="0087584B"/>
    <w:rsid w:val="008C20BE"/>
    <w:rsid w:val="008E56C6"/>
    <w:rsid w:val="009112DD"/>
    <w:rsid w:val="00962A59"/>
    <w:rsid w:val="009820D8"/>
    <w:rsid w:val="009C0171"/>
    <w:rsid w:val="009C1A84"/>
    <w:rsid w:val="009F3A9E"/>
    <w:rsid w:val="00A05A1E"/>
    <w:rsid w:val="00A76C67"/>
    <w:rsid w:val="00A8777C"/>
    <w:rsid w:val="00A87FCE"/>
    <w:rsid w:val="00AA0F93"/>
    <w:rsid w:val="00AD19BD"/>
    <w:rsid w:val="00AD42AA"/>
    <w:rsid w:val="00AD6526"/>
    <w:rsid w:val="00AE1926"/>
    <w:rsid w:val="00B929F3"/>
    <w:rsid w:val="00BA1FAF"/>
    <w:rsid w:val="00BD1121"/>
    <w:rsid w:val="00BD518A"/>
    <w:rsid w:val="00C30D75"/>
    <w:rsid w:val="00C50745"/>
    <w:rsid w:val="00C5545C"/>
    <w:rsid w:val="00C93DB5"/>
    <w:rsid w:val="00CB75E6"/>
    <w:rsid w:val="00D273B5"/>
    <w:rsid w:val="00D46A32"/>
    <w:rsid w:val="00D761F4"/>
    <w:rsid w:val="00DA5A2F"/>
    <w:rsid w:val="00DC02F6"/>
    <w:rsid w:val="00E142E0"/>
    <w:rsid w:val="00E45E95"/>
    <w:rsid w:val="00E62FED"/>
    <w:rsid w:val="00E67730"/>
    <w:rsid w:val="00F16220"/>
    <w:rsid w:val="00F26732"/>
    <w:rsid w:val="00F31291"/>
    <w:rsid w:val="00F7127E"/>
    <w:rsid w:val="00FB1F1B"/>
    <w:rsid w:val="00FF67F4"/>
    <w:rsid w:val="018DCE77"/>
    <w:rsid w:val="02571E7A"/>
    <w:rsid w:val="0338CE91"/>
    <w:rsid w:val="04E94183"/>
    <w:rsid w:val="07061976"/>
    <w:rsid w:val="076A6A35"/>
    <w:rsid w:val="0792DA85"/>
    <w:rsid w:val="0861CB65"/>
    <w:rsid w:val="0FCB53AD"/>
    <w:rsid w:val="148BFCDC"/>
    <w:rsid w:val="16D5569C"/>
    <w:rsid w:val="16F2673D"/>
    <w:rsid w:val="173E8EE9"/>
    <w:rsid w:val="1B00E628"/>
    <w:rsid w:val="2005C2DF"/>
    <w:rsid w:val="20E03918"/>
    <w:rsid w:val="23D9467C"/>
    <w:rsid w:val="24DEA06D"/>
    <w:rsid w:val="2512B876"/>
    <w:rsid w:val="27E23406"/>
    <w:rsid w:val="2995C317"/>
    <w:rsid w:val="2A1A7D81"/>
    <w:rsid w:val="33AEB415"/>
    <w:rsid w:val="36BDF4F7"/>
    <w:rsid w:val="3858D8F5"/>
    <w:rsid w:val="3D1A3019"/>
    <w:rsid w:val="427FB345"/>
    <w:rsid w:val="4793635F"/>
    <w:rsid w:val="48876499"/>
    <w:rsid w:val="49B8D42F"/>
    <w:rsid w:val="4E4E56D7"/>
    <w:rsid w:val="507EE3C5"/>
    <w:rsid w:val="514D50BF"/>
    <w:rsid w:val="5203E98E"/>
    <w:rsid w:val="52AAE300"/>
    <w:rsid w:val="5751F89A"/>
    <w:rsid w:val="575E2502"/>
    <w:rsid w:val="58D169C5"/>
    <w:rsid w:val="59E7A80B"/>
    <w:rsid w:val="5CFAEDE1"/>
    <w:rsid w:val="5F8253FB"/>
    <w:rsid w:val="601E68D5"/>
    <w:rsid w:val="6032F28D"/>
    <w:rsid w:val="63702467"/>
    <w:rsid w:val="63B9D28E"/>
    <w:rsid w:val="653FD938"/>
    <w:rsid w:val="6581EEC1"/>
    <w:rsid w:val="65FDC817"/>
    <w:rsid w:val="6A1C1628"/>
    <w:rsid w:val="6C751203"/>
    <w:rsid w:val="6CFA8A31"/>
    <w:rsid w:val="6D5A41FF"/>
    <w:rsid w:val="70A550B3"/>
    <w:rsid w:val="727F34FE"/>
    <w:rsid w:val="733FE74A"/>
    <w:rsid w:val="7355EB06"/>
    <w:rsid w:val="73A0A021"/>
    <w:rsid w:val="73BD5848"/>
    <w:rsid w:val="76EDE06B"/>
    <w:rsid w:val="7BF69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A26A"/>
  <w15:chartTrackingRefBased/>
  <w15:docId w15:val="{9386F6E9-E187-4947-9689-E60EFFD1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3E26EE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3E26EE"/>
    <w:rPr>
      <w:rFonts w:ascii="Arial" w:eastAsia="Times New Roman" w:hAnsi="Arial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3E2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E26EE"/>
    <w:rPr>
      <w:color w:val="0563C1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2800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0A1"/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qFormat/>
    <w:rsid w:val="00962A5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CO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basedOn w:val="Fuentedeprrafopredeter"/>
    <w:link w:val="Textonotapie"/>
    <w:rsid w:val="00962A59"/>
    <w:rPr>
      <w:rFonts w:ascii="Arial" w:eastAsia="Times New Roman" w:hAnsi="Arial" w:cs="Times New Roman"/>
      <w:sz w:val="20"/>
      <w:szCs w:val="24"/>
      <w:lang w:eastAsia="es-CO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qFormat/>
    <w:rsid w:val="00962A59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58156e48fe214b8a" Type="http://schemas.microsoft.com/office/2020/10/relationships/intelligence" Target="intelligence2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28e0e0b966aa406e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a419abe566184c7a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Z@contraloriabogota.gov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1058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3</cp:revision>
  <dcterms:created xsi:type="dcterms:W3CDTF">2024-11-21T16:19:00Z</dcterms:created>
  <dcterms:modified xsi:type="dcterms:W3CDTF">2024-11-21T21:01:00Z</dcterms:modified>
</cp:coreProperties>
</file>